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07" w:rsidRPr="00D55A8C" w:rsidRDefault="00653A07" w:rsidP="0065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A8C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653A07" w:rsidTr="00653A07">
        <w:tc>
          <w:tcPr>
            <w:tcW w:w="2376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53A07" w:rsidTr="00653A07">
        <w:tc>
          <w:tcPr>
            <w:tcW w:w="2376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195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</w:tr>
      <w:tr w:rsidR="00653A07" w:rsidTr="00653A07">
        <w:tc>
          <w:tcPr>
            <w:tcW w:w="2376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5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3A07" w:rsidTr="00653A07">
        <w:tc>
          <w:tcPr>
            <w:tcW w:w="2376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7195" w:type="dxa"/>
          </w:tcPr>
          <w:p w:rsidR="00653A07" w:rsidRPr="005A0B29" w:rsidRDefault="00653A07" w:rsidP="005A0B29">
            <w:pPr>
              <w:pStyle w:val="2"/>
              <w:numPr>
                <w:ilvl w:val="0"/>
                <w:numId w:val="27"/>
              </w:numPr>
              <w:tabs>
                <w:tab w:val="left" w:pos="219"/>
              </w:tabs>
              <w:ind w:left="0" w:firstLine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5A0B29">
              <w:rPr>
                <w:b w:val="0"/>
                <w:sz w:val="24"/>
                <w:szCs w:val="24"/>
              </w:rPr>
              <w:t xml:space="preserve">Приказ министерства просвещения Российской Федерации </w:t>
            </w:r>
            <w:r w:rsidR="00FD3DB6" w:rsidRPr="005A0B29">
              <w:rPr>
                <w:b w:val="0"/>
                <w:sz w:val="24"/>
                <w:szCs w:val="24"/>
              </w:rPr>
              <w:t xml:space="preserve">от </w:t>
            </w:r>
            <w:r w:rsidR="005A0B29" w:rsidRPr="005A0B29">
              <w:rPr>
                <w:b w:val="0"/>
                <w:sz w:val="24"/>
                <w:szCs w:val="24"/>
              </w:rPr>
              <w:t>12</w:t>
            </w:r>
            <w:r w:rsidR="00FD3DB6" w:rsidRPr="005A0B29">
              <w:rPr>
                <w:b w:val="0"/>
                <w:sz w:val="24"/>
                <w:szCs w:val="24"/>
              </w:rPr>
              <w:t>.0</w:t>
            </w:r>
            <w:r w:rsidR="005A0B29" w:rsidRPr="005A0B29">
              <w:rPr>
                <w:b w:val="0"/>
                <w:sz w:val="24"/>
                <w:szCs w:val="24"/>
              </w:rPr>
              <w:t>8</w:t>
            </w:r>
            <w:r w:rsidR="00FD3DB6" w:rsidRPr="005A0B29">
              <w:rPr>
                <w:b w:val="0"/>
                <w:sz w:val="24"/>
                <w:szCs w:val="24"/>
              </w:rPr>
              <w:t>.202</w:t>
            </w:r>
            <w:r w:rsidR="005A0B29" w:rsidRPr="005A0B29">
              <w:rPr>
                <w:b w:val="0"/>
                <w:sz w:val="24"/>
                <w:szCs w:val="24"/>
              </w:rPr>
              <w:t>2</w:t>
            </w:r>
            <w:r w:rsidR="00FD3DB6" w:rsidRPr="005A0B29">
              <w:rPr>
                <w:b w:val="0"/>
                <w:sz w:val="24"/>
                <w:szCs w:val="24"/>
              </w:rPr>
              <w:t xml:space="preserve"> </w:t>
            </w:r>
            <w:r w:rsidRPr="005A0B29">
              <w:rPr>
                <w:b w:val="0"/>
                <w:sz w:val="24"/>
                <w:szCs w:val="24"/>
              </w:rPr>
              <w:t xml:space="preserve">№ </w:t>
            </w:r>
            <w:r w:rsidR="005A0B29" w:rsidRPr="005A0B29">
              <w:rPr>
                <w:b w:val="0"/>
                <w:sz w:val="24"/>
                <w:szCs w:val="24"/>
              </w:rPr>
              <w:t>732</w:t>
            </w:r>
            <w:r w:rsidRPr="005A0B29">
              <w:rPr>
                <w:b w:val="0"/>
                <w:sz w:val="24"/>
                <w:szCs w:val="24"/>
              </w:rPr>
              <w:t xml:space="preserve"> «</w:t>
            </w:r>
            <w:r w:rsidR="005A0B29" w:rsidRPr="005A0B29">
              <w:rPr>
                <w:b w:val="0"/>
                <w:sz w:val="24"/>
                <w:szCs w:val="24"/>
              </w:rPr>
              <w:t xml:space="preserve">О внесении изменений в </w:t>
            </w:r>
            <w:r w:rsidRPr="005A0B29">
              <w:rPr>
                <w:b w:val="0"/>
                <w:sz w:val="24"/>
                <w:szCs w:val="24"/>
              </w:rPr>
              <w:t>Федеральн</w:t>
            </w:r>
            <w:r w:rsidR="005A0B29" w:rsidRPr="005A0B29">
              <w:rPr>
                <w:b w:val="0"/>
                <w:sz w:val="24"/>
                <w:szCs w:val="24"/>
              </w:rPr>
              <w:t>ый</w:t>
            </w:r>
            <w:r w:rsidRPr="005A0B29">
              <w:rPr>
                <w:b w:val="0"/>
                <w:sz w:val="24"/>
                <w:szCs w:val="24"/>
              </w:rPr>
              <w:t xml:space="preserve"> государственн</w:t>
            </w:r>
            <w:r w:rsidR="005A0B29" w:rsidRPr="005A0B29">
              <w:rPr>
                <w:b w:val="0"/>
                <w:sz w:val="24"/>
                <w:szCs w:val="24"/>
              </w:rPr>
              <w:t>ый</w:t>
            </w:r>
            <w:r w:rsidRPr="005A0B29">
              <w:rPr>
                <w:b w:val="0"/>
                <w:sz w:val="24"/>
                <w:szCs w:val="24"/>
              </w:rPr>
              <w:t xml:space="preserve"> образовательн</w:t>
            </w:r>
            <w:r w:rsidR="005A0B29" w:rsidRPr="005A0B29">
              <w:rPr>
                <w:b w:val="0"/>
                <w:sz w:val="24"/>
                <w:szCs w:val="24"/>
              </w:rPr>
              <w:t>ый</w:t>
            </w:r>
            <w:r w:rsidRPr="005A0B29">
              <w:rPr>
                <w:b w:val="0"/>
                <w:sz w:val="24"/>
                <w:szCs w:val="24"/>
              </w:rPr>
              <w:t xml:space="preserve"> стандарт </w:t>
            </w:r>
            <w:r w:rsidR="005A0B29" w:rsidRPr="005A0B29">
              <w:rPr>
                <w:b w:val="0"/>
                <w:sz w:val="24"/>
                <w:szCs w:val="24"/>
              </w:rPr>
              <w:t>среднего</w:t>
            </w:r>
            <w:r w:rsidRPr="005A0B29">
              <w:rPr>
                <w:b w:val="0"/>
                <w:sz w:val="24"/>
                <w:szCs w:val="24"/>
              </w:rPr>
              <w:t xml:space="preserve"> общего образования</w:t>
            </w:r>
            <w:r w:rsidR="005A0B29" w:rsidRPr="005A0B29">
              <w:rPr>
                <w:b w:val="0"/>
                <w:sz w:val="24"/>
                <w:szCs w:val="24"/>
              </w:rPr>
              <w:t>, утвержденный приказом Министерства образования и науки Российской Федерации от 17 мая 2012 г. № 413</w:t>
            </w:r>
            <w:r w:rsidRPr="005A0B29">
              <w:rPr>
                <w:b w:val="0"/>
                <w:sz w:val="24"/>
                <w:szCs w:val="24"/>
              </w:rPr>
              <w:t>»</w:t>
            </w:r>
          </w:p>
          <w:p w:rsidR="00CA5414" w:rsidRPr="005A0B29" w:rsidRDefault="005A0B29" w:rsidP="004562AF">
            <w:pPr>
              <w:pStyle w:val="a7"/>
              <w:numPr>
                <w:ilvl w:val="0"/>
                <w:numId w:val="27"/>
              </w:numPr>
              <w:tabs>
                <w:tab w:val="left" w:pos="219"/>
              </w:tabs>
              <w:ind w:left="0" w:right="-1" w:firstLine="0"/>
              <w:rPr>
                <w:color w:val="FF0000"/>
                <w:sz w:val="24"/>
                <w:szCs w:val="24"/>
              </w:rPr>
            </w:pPr>
            <w:r w:rsidRPr="005A0B29">
              <w:rPr>
                <w:sz w:val="24"/>
                <w:szCs w:val="24"/>
              </w:rPr>
      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</w:t>
            </w:r>
          </w:p>
        </w:tc>
      </w:tr>
      <w:tr w:rsidR="00653A07" w:rsidTr="00653A07">
        <w:tc>
          <w:tcPr>
            <w:tcW w:w="2376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</w:tcPr>
          <w:p w:rsidR="002521B9" w:rsidRDefault="002521B9" w:rsidP="002521B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Учебники:</w:t>
            </w:r>
          </w:p>
          <w:p w:rsidR="002521B9" w:rsidRPr="002521B9" w:rsidRDefault="002521B9" w:rsidP="002521B9">
            <w:pPr>
              <w:pStyle w:val="3"/>
              <w:numPr>
                <w:ilvl w:val="0"/>
                <w:numId w:val="31"/>
              </w:numPr>
              <w:tabs>
                <w:tab w:val="left" w:pos="339"/>
              </w:tabs>
              <w:spacing w:before="0"/>
              <w:ind w:left="34" w:firstLin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21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Биология. Биологические системы и процессы. 10 класс: учебник для общеобразовательных организаций (углублённый уровень)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- М., Мнемозина, 2023</w:t>
            </w:r>
          </w:p>
          <w:p w:rsidR="002521B9" w:rsidRPr="002521B9" w:rsidRDefault="002521B9" w:rsidP="002521B9">
            <w:pPr>
              <w:pStyle w:val="3"/>
              <w:numPr>
                <w:ilvl w:val="0"/>
                <w:numId w:val="31"/>
              </w:numPr>
              <w:tabs>
                <w:tab w:val="left" w:pos="339"/>
              </w:tabs>
              <w:spacing w:before="0"/>
              <w:ind w:left="34" w:firstLin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21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Биология. Биологические системы и процессы. 11 класс: учебник для общеобразовательных организаций (углублённый уровень)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- М., Мнемозина, 2023</w:t>
            </w:r>
          </w:p>
          <w:p w:rsidR="00653A07" w:rsidRDefault="002521B9" w:rsidP="002521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пособия:</w:t>
            </w:r>
          </w:p>
          <w:p w:rsidR="002521B9" w:rsidRPr="002521B9" w:rsidRDefault="002521B9" w:rsidP="002521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Бородин</w:t>
            </w:r>
            <w:r w:rsidRPr="002521B9">
              <w:rPr>
                <w:rFonts w:ascii="Times New Roman" w:hAnsi="Times New Roman" w:cs="Times New Roman"/>
                <w:sz w:val="24"/>
                <w:szCs w:val="24"/>
              </w:rPr>
              <w:t xml:space="preserve"> П. М., </w:t>
            </w:r>
            <w:r w:rsidRPr="002521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Высоцкая</w:t>
            </w:r>
            <w:r w:rsidRPr="002521B9">
              <w:rPr>
                <w:rFonts w:ascii="Times New Roman" w:hAnsi="Times New Roman" w:cs="Times New Roman"/>
                <w:sz w:val="24"/>
                <w:szCs w:val="24"/>
              </w:rPr>
              <w:t xml:space="preserve"> Л. В., </w:t>
            </w:r>
            <w:r w:rsidRPr="002521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Дымшиц</w:t>
            </w:r>
            <w:r w:rsidRPr="002521B9">
              <w:rPr>
                <w:rFonts w:ascii="Times New Roman" w:hAnsi="Times New Roman" w:cs="Times New Roman"/>
                <w:sz w:val="24"/>
                <w:szCs w:val="24"/>
              </w:rPr>
              <w:t xml:space="preserve"> Г. М. / Под ред. Шумного В. К., </w:t>
            </w:r>
            <w:r w:rsidRPr="002521B9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Дымшица</w:t>
            </w:r>
            <w:r w:rsidRPr="002521B9">
              <w:rPr>
                <w:rFonts w:ascii="Times New Roman" w:hAnsi="Times New Roman" w:cs="Times New Roman"/>
                <w:sz w:val="24"/>
                <w:szCs w:val="24"/>
              </w:rPr>
              <w:t xml:space="preserve"> Г. М. Линия УМК: УМК В. К. Шумный, 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(углубленный уровень)</w:t>
            </w:r>
            <w:r w:rsidRPr="002521B9">
              <w:rPr>
                <w:rFonts w:ascii="Times New Roman" w:hAnsi="Times New Roman" w:cs="Times New Roman"/>
                <w:sz w:val="24"/>
                <w:szCs w:val="24"/>
              </w:rPr>
              <w:t>. - М., Просвещение,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1B9" w:rsidRPr="002521B9" w:rsidRDefault="009142A0" w:rsidP="002521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521B9" w:rsidRPr="002521B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Бородин П. М., Дымшиц Г. М., Саблина О. В. и др. / Под ред. Шумного В. К., Дымшица Г. М.</w:t>
              </w:r>
            </w:hyperlink>
            <w:r w:rsidR="002521B9" w:rsidRPr="002521B9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1</w:t>
            </w:r>
            <w:r w:rsidR="00252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B9" w:rsidRPr="002521B9">
              <w:rPr>
                <w:rFonts w:ascii="Times New Roman" w:hAnsi="Times New Roman" w:cs="Times New Roman"/>
                <w:sz w:val="24"/>
                <w:szCs w:val="24"/>
              </w:rPr>
              <w:t xml:space="preserve"> класс (углубленный уровень). - М., Просвещение, 202</w:t>
            </w:r>
            <w:r w:rsidR="00252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A07" w:rsidTr="00653A07">
        <w:tc>
          <w:tcPr>
            <w:tcW w:w="2376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="005A0B2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учебного </w:t>
            </w:r>
          </w:p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195" w:type="dxa"/>
          </w:tcPr>
          <w:p w:rsidR="00653A07" w:rsidRPr="001E5D47" w:rsidRDefault="004562AF" w:rsidP="004C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A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обучающимися знаниями о структурно-функциональной организации живых систем разного </w:t>
            </w:r>
            <w:r w:rsidR="004C22F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4562AF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</w:t>
            </w:r>
          </w:p>
        </w:tc>
      </w:tr>
      <w:tr w:rsidR="00653A07" w:rsidTr="00653A07">
        <w:tc>
          <w:tcPr>
            <w:tcW w:w="2376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изучения учебного предмета</w:t>
            </w:r>
          </w:p>
        </w:tc>
        <w:tc>
          <w:tcPr>
            <w:tcW w:w="7195" w:type="dxa"/>
          </w:tcPr>
          <w:p w:rsidR="004562AF" w:rsidRPr="006A1811" w:rsidRDefault="004562AF" w:rsidP="004562AF">
            <w:pPr>
              <w:pStyle w:val="a7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spacing w:line="264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6A1811">
              <w:rPr>
                <w:sz w:val="24"/>
                <w:szCs w:val="24"/>
              </w:rPr>
              <w:t xml:space="preserve"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</w:t>
            </w:r>
            <w:proofErr w:type="spellStart"/>
            <w:r w:rsidRPr="006A1811">
              <w:rPr>
                <w:sz w:val="24"/>
                <w:szCs w:val="24"/>
              </w:rPr>
              <w:t>естественно-научную</w:t>
            </w:r>
            <w:proofErr w:type="spellEnd"/>
            <w:r w:rsidRPr="006A1811">
              <w:rPr>
                <w:sz w:val="24"/>
                <w:szCs w:val="24"/>
              </w:rPr>
              <w:t xml:space="preserve">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      </w:r>
          </w:p>
          <w:p w:rsidR="004562AF" w:rsidRPr="006A1811" w:rsidRDefault="004562AF" w:rsidP="004562AF">
            <w:pPr>
              <w:pStyle w:val="a7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spacing w:line="264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6A1811">
              <w:rPr>
                <w:sz w:val="24"/>
                <w:szCs w:val="24"/>
              </w:rPr>
              <w:t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      </w:r>
          </w:p>
          <w:p w:rsidR="004C22F1" w:rsidRDefault="004562AF" w:rsidP="004562AF">
            <w:pPr>
              <w:pStyle w:val="a7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spacing w:line="264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6A1811">
              <w:rPr>
                <w:sz w:val="24"/>
                <w:szCs w:val="24"/>
              </w:rPr>
              <w:t xml:space="preserve">овладение обучающимися умениями: самостоятельно находить, </w:t>
            </w:r>
            <w:r w:rsidRPr="006A1811">
              <w:rPr>
                <w:sz w:val="24"/>
                <w:szCs w:val="24"/>
              </w:rPr>
              <w:lastRenderedPageBreak/>
              <w:t>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      </w:r>
          </w:p>
          <w:p w:rsidR="004562AF" w:rsidRPr="004C22F1" w:rsidRDefault="004562AF" w:rsidP="004562AF">
            <w:pPr>
              <w:pStyle w:val="a7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spacing w:line="264" w:lineRule="auto"/>
              <w:ind w:left="0" w:right="0" w:firstLine="0"/>
              <w:contextualSpacing/>
              <w:rPr>
                <w:sz w:val="24"/>
                <w:szCs w:val="24"/>
              </w:rPr>
            </w:pPr>
            <w:r w:rsidRPr="004C22F1">
              <w:rPr>
                <w:sz w:val="24"/>
                <w:szCs w:val="24"/>
              </w:rPr>
              <w:t xml:space="preserve">создание условий для: </w:t>
            </w:r>
          </w:p>
          <w:p w:rsidR="004562AF" w:rsidRPr="006A1811" w:rsidRDefault="004562AF" w:rsidP="004C22F1">
            <w:pPr>
              <w:pStyle w:val="a7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spacing w:line="264" w:lineRule="auto"/>
              <w:ind w:left="34" w:right="0" w:firstLine="0"/>
              <w:contextualSpacing/>
              <w:rPr>
                <w:sz w:val="24"/>
                <w:szCs w:val="24"/>
              </w:rPr>
            </w:pPr>
            <w:r w:rsidRPr="006A1811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я</w:t>
            </w:r>
            <w:r w:rsidRPr="006A1811">
              <w:rPr>
                <w:sz w:val="24"/>
                <w:szCs w:val="24"/>
              </w:rPr>
              <w:t xml:space="preserve">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      </w:r>
          </w:p>
          <w:p w:rsidR="004562AF" w:rsidRPr="006A1811" w:rsidRDefault="004562AF" w:rsidP="004C22F1">
            <w:pPr>
              <w:pStyle w:val="a7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spacing w:line="264" w:lineRule="auto"/>
              <w:ind w:left="34" w:right="0" w:firstLine="0"/>
              <w:contextualSpacing/>
              <w:rPr>
                <w:sz w:val="24"/>
                <w:szCs w:val="24"/>
              </w:rPr>
            </w:pPr>
            <w:r w:rsidRPr="006A1811">
              <w:rPr>
                <w:sz w:val="24"/>
                <w:szCs w:val="24"/>
              </w:rPr>
              <w:t>воспитани</w:t>
            </w:r>
            <w:r>
              <w:rPr>
                <w:sz w:val="24"/>
                <w:szCs w:val="24"/>
              </w:rPr>
              <w:t>я</w:t>
            </w:r>
            <w:r w:rsidRPr="006A1811">
              <w:rPr>
                <w:sz w:val="24"/>
                <w:szCs w:val="24"/>
              </w:rPr>
              <w:t xml:space="preserve">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</w:t>
            </w:r>
            <w:proofErr w:type="spellStart"/>
            <w:r w:rsidRPr="006A1811">
              <w:rPr>
                <w:sz w:val="24"/>
                <w:szCs w:val="24"/>
              </w:rPr>
              <w:t>естественно-научных</w:t>
            </w:r>
            <w:proofErr w:type="spellEnd"/>
            <w:r w:rsidRPr="006A1811">
              <w:rPr>
                <w:sz w:val="24"/>
                <w:szCs w:val="24"/>
              </w:rPr>
              <w:t xml:space="preserve"> знаний;</w:t>
            </w:r>
          </w:p>
          <w:p w:rsidR="004562AF" w:rsidRPr="006A1811" w:rsidRDefault="004562AF" w:rsidP="004C22F1">
            <w:pPr>
              <w:pStyle w:val="a7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spacing w:line="264" w:lineRule="auto"/>
              <w:ind w:left="34" w:right="0" w:firstLine="0"/>
              <w:contextualSpacing/>
              <w:rPr>
                <w:sz w:val="24"/>
                <w:szCs w:val="24"/>
              </w:rPr>
            </w:pPr>
            <w:r w:rsidRPr="006A1811">
              <w:rPr>
                <w:sz w:val="24"/>
                <w:szCs w:val="24"/>
              </w:rPr>
              <w:t>приобретени</w:t>
            </w:r>
            <w:r>
              <w:rPr>
                <w:sz w:val="24"/>
                <w:szCs w:val="24"/>
              </w:rPr>
              <w:t>я</w:t>
            </w:r>
            <w:r w:rsidRPr="006A1811">
              <w:rPr>
                <w:sz w:val="24"/>
                <w:szCs w:val="24"/>
              </w:rPr>
              <w:t xml:space="preserve"> обучающимися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      </w:r>
          </w:p>
          <w:p w:rsidR="00653A07" w:rsidRPr="004562AF" w:rsidRDefault="004562AF" w:rsidP="004C22F1">
            <w:pPr>
              <w:pStyle w:val="a7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spacing w:line="264" w:lineRule="auto"/>
              <w:ind w:left="34" w:right="0" w:firstLine="0"/>
              <w:contextualSpacing/>
              <w:rPr>
                <w:sz w:val="24"/>
                <w:szCs w:val="24"/>
              </w:rPr>
            </w:pPr>
            <w:r w:rsidRPr="006A1811">
              <w:rPr>
                <w:sz w:val="24"/>
                <w:szCs w:val="24"/>
              </w:rPr>
              <w:t>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</w:t>
            </w:r>
            <w:r w:rsidRPr="006A1811"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>Рязанской области</w:t>
            </w:r>
          </w:p>
        </w:tc>
      </w:tr>
      <w:tr w:rsidR="008B3656" w:rsidTr="00653A07">
        <w:tc>
          <w:tcPr>
            <w:tcW w:w="2376" w:type="dxa"/>
          </w:tcPr>
          <w:p w:rsidR="008B3656" w:rsidRPr="00D55A8C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 учебном плане</w:t>
            </w:r>
          </w:p>
        </w:tc>
        <w:tc>
          <w:tcPr>
            <w:tcW w:w="7195" w:type="dxa"/>
          </w:tcPr>
          <w:p w:rsidR="008B3656" w:rsidRPr="00D55A8C" w:rsidRDefault="008B3656" w:rsidP="000E2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предметную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является обязательным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изучения на уровне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образования. На его изучение отводится </w:t>
            </w:r>
            <w:r w:rsidR="004562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r w:rsidR="004562AF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136 часов за счет части, формируемой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по классам располагается следующим образом:</w:t>
            </w:r>
          </w:p>
          <w:p w:rsidR="008B3656" w:rsidRPr="00D55A8C" w:rsidRDefault="008B3656" w:rsidP="00456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62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4562A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неделю, </w:t>
            </w:r>
            <w:r w:rsidR="004562A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4562A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62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4562A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неделю, </w:t>
            </w:r>
            <w:r w:rsidR="004562A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4562A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8B3656" w:rsidTr="00653A07">
        <w:tc>
          <w:tcPr>
            <w:tcW w:w="2376" w:type="dxa"/>
          </w:tcPr>
          <w:p w:rsidR="008B3656" w:rsidRPr="00D55A8C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рабочей программы </w:t>
            </w:r>
          </w:p>
        </w:tc>
        <w:tc>
          <w:tcPr>
            <w:tcW w:w="7195" w:type="dxa"/>
          </w:tcPr>
          <w:p w:rsidR="008B3656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Биология как наука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8B3656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ивые системы и их </w:t>
            </w:r>
            <w:r w:rsidR="004562A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  <w:p w:rsidR="008B3656" w:rsidRDefault="004562AF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  <w:r w:rsidR="008B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клетки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B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часов</w:t>
            </w:r>
          </w:p>
          <w:p w:rsidR="004562AF" w:rsidRDefault="004562AF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Химическая организация клетки - </w:t>
            </w:r>
          </w:p>
          <w:p w:rsidR="004562AF" w:rsidRDefault="004562AF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и функции клетки - </w:t>
            </w:r>
          </w:p>
          <w:p w:rsidR="008B3656" w:rsidRDefault="004562AF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веществ и превращение энергии в клетке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B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часов</w:t>
            </w:r>
          </w:p>
          <w:p w:rsidR="004562AF" w:rsidRPr="004E06C0" w:rsidRDefault="004562AF" w:rsidP="000E2AE8">
            <w:pPr>
              <w:rPr>
                <w:rFonts w:ascii="Times New Roman" w:hAnsi="Times New Roman" w:cs="Times New Roman"/>
                <w:sz w:val="24"/>
              </w:rPr>
            </w:pPr>
            <w:r w:rsidRPr="004E06C0">
              <w:rPr>
                <w:rFonts w:ascii="Times New Roman" w:hAnsi="Times New Roman" w:cs="Times New Roman"/>
                <w:sz w:val="24"/>
              </w:rPr>
              <w:t xml:space="preserve">Наследственная информация и реализация её в клетке - </w:t>
            </w:r>
          </w:p>
          <w:p w:rsidR="004562AF" w:rsidRPr="004E06C0" w:rsidRDefault="004562AF" w:rsidP="000E2AE8">
            <w:pPr>
              <w:rPr>
                <w:rFonts w:ascii="Times New Roman" w:hAnsi="Times New Roman" w:cs="Times New Roman"/>
                <w:sz w:val="24"/>
              </w:rPr>
            </w:pPr>
            <w:r w:rsidRPr="004E06C0">
              <w:rPr>
                <w:rFonts w:ascii="Times New Roman" w:hAnsi="Times New Roman" w:cs="Times New Roman"/>
                <w:sz w:val="24"/>
              </w:rPr>
              <w:t xml:space="preserve">Жизненный цикл клетки - </w:t>
            </w:r>
          </w:p>
          <w:p w:rsidR="004562AF" w:rsidRPr="004E06C0" w:rsidRDefault="004562AF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функции организмов -</w:t>
            </w:r>
          </w:p>
          <w:p w:rsidR="008B3656" w:rsidRPr="004E06C0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Размножение и развитие организмов </w:t>
            </w:r>
            <w:r w:rsidR="00CA5414"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часов</w:t>
            </w:r>
          </w:p>
          <w:p w:rsidR="004E06C0" w:rsidRPr="004E06C0" w:rsidRDefault="004E06C0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C0">
              <w:rPr>
                <w:rFonts w:ascii="Times New Roman" w:hAnsi="Times New Roman" w:cs="Times New Roman"/>
                <w:sz w:val="24"/>
              </w:rPr>
              <w:t xml:space="preserve">Генетика – наука о наследственности и изменчивости организмов - </w:t>
            </w:r>
          </w:p>
          <w:p w:rsidR="008B3656" w:rsidRPr="004E06C0" w:rsidRDefault="004E06C0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Закономерности наследственности </w:t>
            </w:r>
            <w:r w:rsidR="008B3656"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5414"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B3656"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часов</w:t>
            </w:r>
          </w:p>
          <w:p w:rsidR="004E06C0" w:rsidRPr="004E06C0" w:rsidRDefault="004E06C0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изменчивости -</w:t>
            </w:r>
          </w:p>
          <w:p w:rsidR="004E06C0" w:rsidRPr="004E06C0" w:rsidRDefault="004E06C0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человека</w:t>
            </w:r>
          </w:p>
          <w:p w:rsidR="004E06C0" w:rsidRPr="004E06C0" w:rsidRDefault="004E06C0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Селекция организмов</w:t>
            </w:r>
          </w:p>
          <w:p w:rsidR="008B3656" w:rsidRPr="004E06C0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06C0" w:rsidRPr="004E06C0">
              <w:rPr>
                <w:rFonts w:ascii="Times New Roman" w:hAnsi="Times New Roman" w:cs="Times New Roman"/>
                <w:sz w:val="24"/>
              </w:rPr>
              <w:t>Биотехнология и синтетическая биология</w:t>
            </w:r>
            <w:r w:rsidR="004E06C0"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5414"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часа</w:t>
            </w:r>
          </w:p>
          <w:p w:rsidR="004E06C0" w:rsidRDefault="004E06C0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живого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  <w:p w:rsidR="008B3656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Резервное время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8B3656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4E06C0" w:rsidRPr="004E06C0" w:rsidRDefault="004E06C0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живого мира </w:t>
            </w:r>
          </w:p>
          <w:p w:rsidR="004E06C0" w:rsidRPr="004E06C0" w:rsidRDefault="004E06C0" w:rsidP="000E2AE8">
            <w:pPr>
              <w:rPr>
                <w:rFonts w:ascii="Times New Roman" w:hAnsi="Times New Roman" w:cs="Times New Roman"/>
                <w:sz w:val="24"/>
              </w:rPr>
            </w:pPr>
            <w:r w:rsidRPr="004E06C0">
              <w:rPr>
                <w:rFonts w:ascii="Times New Roman" w:hAnsi="Times New Roman" w:cs="Times New Roman"/>
                <w:sz w:val="24"/>
              </w:rPr>
              <w:t>Анатомия</w:t>
            </w:r>
          </w:p>
          <w:p w:rsidR="008B3656" w:rsidRPr="004E06C0" w:rsidRDefault="004E06C0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C0">
              <w:rPr>
                <w:rFonts w:ascii="Times New Roman" w:hAnsi="Times New Roman" w:cs="Times New Roman"/>
                <w:sz w:val="24"/>
              </w:rPr>
              <w:t>Зарождение и развитие эволюционных представлений в биологии</w:t>
            </w:r>
            <w:r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5414"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B3656"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  <w:p w:rsidR="004E06C0" w:rsidRPr="004E06C0" w:rsidRDefault="004E06C0" w:rsidP="000E2AE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06C0">
              <w:rPr>
                <w:rFonts w:ascii="Times New Roman" w:hAnsi="Times New Roman" w:cs="Times New Roman"/>
                <w:sz w:val="24"/>
              </w:rPr>
              <w:t>Микроэволюция</w:t>
            </w:r>
            <w:proofErr w:type="spellEnd"/>
            <w:r w:rsidRPr="004E06C0">
              <w:rPr>
                <w:rFonts w:ascii="Times New Roman" w:hAnsi="Times New Roman" w:cs="Times New Roman"/>
                <w:sz w:val="24"/>
              </w:rPr>
              <w:t xml:space="preserve"> и её результаты</w:t>
            </w:r>
          </w:p>
          <w:p w:rsidR="004E06C0" w:rsidRPr="004E06C0" w:rsidRDefault="004E06C0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C0">
              <w:rPr>
                <w:rFonts w:ascii="Times New Roman" w:hAnsi="Times New Roman" w:cs="Times New Roman"/>
                <w:sz w:val="24"/>
              </w:rPr>
              <w:t>Макроэволюция и её результаты</w:t>
            </w:r>
          </w:p>
          <w:p w:rsidR="008B3656" w:rsidRDefault="004E06C0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</w:t>
            </w:r>
            <w:r w:rsidR="008B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развитие жизни на Земле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B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часов</w:t>
            </w:r>
          </w:p>
          <w:p w:rsidR="004E06C0" w:rsidRDefault="004E06C0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человека - антропогенез</w:t>
            </w:r>
          </w:p>
          <w:p w:rsidR="004E06C0" w:rsidRPr="004E06C0" w:rsidRDefault="004E06C0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C0">
              <w:rPr>
                <w:rFonts w:ascii="Times New Roman" w:hAnsi="Times New Roman" w:cs="Times New Roman"/>
                <w:sz w:val="24"/>
              </w:rPr>
              <w:t>Экол</w:t>
            </w:r>
            <w:r>
              <w:rPr>
                <w:rFonts w:ascii="Times New Roman" w:hAnsi="Times New Roman" w:cs="Times New Roman"/>
                <w:sz w:val="24"/>
              </w:rPr>
              <w:t>огия -</w:t>
            </w:r>
            <w:r w:rsidRPr="004E06C0">
              <w:rPr>
                <w:rFonts w:ascii="Times New Roman" w:hAnsi="Times New Roman" w:cs="Times New Roman"/>
                <w:sz w:val="24"/>
              </w:rPr>
              <w:t xml:space="preserve"> наука о взаимоотношениях организмов и </w:t>
            </w:r>
            <w:proofErr w:type="spellStart"/>
            <w:r w:rsidRPr="004E06C0">
              <w:rPr>
                <w:rFonts w:ascii="Times New Roman" w:hAnsi="Times New Roman" w:cs="Times New Roman"/>
                <w:sz w:val="24"/>
              </w:rPr>
              <w:t>надорганизменных</w:t>
            </w:r>
            <w:proofErr w:type="spellEnd"/>
            <w:r w:rsidRPr="004E06C0">
              <w:rPr>
                <w:rFonts w:ascii="Times New Roman" w:hAnsi="Times New Roman" w:cs="Times New Roman"/>
                <w:sz w:val="24"/>
              </w:rPr>
              <w:t xml:space="preserve"> систем с окружающей средой - </w:t>
            </w:r>
          </w:p>
          <w:p w:rsidR="008B3656" w:rsidRPr="004E06C0" w:rsidRDefault="004E06C0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C0">
              <w:rPr>
                <w:rFonts w:ascii="Times New Roman" w:hAnsi="Times New Roman" w:cs="Times New Roman"/>
                <w:sz w:val="24"/>
              </w:rPr>
              <w:t>Организмы и среда обитания</w:t>
            </w:r>
            <w:r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5414"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B3656"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часов</w:t>
            </w:r>
          </w:p>
          <w:p w:rsidR="004E06C0" w:rsidRPr="004E06C0" w:rsidRDefault="004E06C0" w:rsidP="000E2AE8">
            <w:pPr>
              <w:rPr>
                <w:rFonts w:ascii="Times New Roman" w:hAnsi="Times New Roman" w:cs="Times New Roman"/>
                <w:sz w:val="24"/>
              </w:rPr>
            </w:pPr>
            <w:r w:rsidRPr="004E06C0">
              <w:rPr>
                <w:rFonts w:ascii="Times New Roman" w:hAnsi="Times New Roman" w:cs="Times New Roman"/>
                <w:sz w:val="24"/>
              </w:rPr>
              <w:t>Экология видов и популяций -</w:t>
            </w:r>
          </w:p>
          <w:p w:rsidR="004E06C0" w:rsidRPr="004E06C0" w:rsidRDefault="004E06C0" w:rsidP="000E2AE8">
            <w:pPr>
              <w:rPr>
                <w:rFonts w:ascii="Times New Roman" w:hAnsi="Times New Roman" w:cs="Times New Roman"/>
                <w:sz w:val="24"/>
              </w:rPr>
            </w:pPr>
            <w:r w:rsidRPr="004E06C0">
              <w:rPr>
                <w:rFonts w:ascii="Times New Roman" w:hAnsi="Times New Roman" w:cs="Times New Roman"/>
                <w:sz w:val="24"/>
              </w:rPr>
              <w:t>Экология сообществ. Экологические системы -</w:t>
            </w:r>
          </w:p>
          <w:p w:rsidR="004E06C0" w:rsidRPr="004E06C0" w:rsidRDefault="004E06C0" w:rsidP="000E2AE8">
            <w:pPr>
              <w:rPr>
                <w:rFonts w:ascii="Times New Roman" w:hAnsi="Times New Roman" w:cs="Times New Roman"/>
                <w:sz w:val="24"/>
              </w:rPr>
            </w:pPr>
            <w:r w:rsidRPr="004E06C0">
              <w:rPr>
                <w:rFonts w:ascii="Times New Roman" w:hAnsi="Times New Roman" w:cs="Times New Roman"/>
                <w:sz w:val="24"/>
              </w:rPr>
              <w:t xml:space="preserve">Биосфера - глобальная экосистема - </w:t>
            </w:r>
          </w:p>
          <w:p w:rsidR="004E06C0" w:rsidRPr="004E06C0" w:rsidRDefault="004E06C0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C0">
              <w:rPr>
                <w:rFonts w:ascii="Times New Roman" w:hAnsi="Times New Roman" w:cs="Times New Roman"/>
                <w:sz w:val="24"/>
              </w:rPr>
              <w:t>Человек и окружающая среда -</w:t>
            </w:r>
          </w:p>
          <w:p w:rsidR="008B3656" w:rsidRPr="004E06C0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</w:t>
            </w:r>
            <w:r w:rsidR="00CA5414"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ества и экологические системы - </w:t>
            </w:r>
            <w:r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  <w:p w:rsidR="008B3656" w:rsidRPr="00D55A8C" w:rsidRDefault="008B3656" w:rsidP="00CA5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Резервное время </w:t>
            </w:r>
            <w:r w:rsidR="00CA5414"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</w:tr>
      <w:tr w:rsidR="00227BCD" w:rsidTr="00653A07">
        <w:tc>
          <w:tcPr>
            <w:tcW w:w="2376" w:type="dxa"/>
          </w:tcPr>
          <w:p w:rsidR="00227BCD" w:rsidRPr="00D55A8C" w:rsidRDefault="00227BCD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195" w:type="dxa"/>
          </w:tcPr>
          <w:p w:rsidR="00227BCD" w:rsidRPr="00CA5414" w:rsidRDefault="00227BCD" w:rsidP="00CA54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CA5414" w:rsidRPr="00CA5414" w:rsidRDefault="00CA5414" w:rsidP="005A0B29">
            <w:pPr>
              <w:widowControl w:val="0"/>
              <w:tabs>
                <w:tab w:val="left" w:pos="709"/>
              </w:tabs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 организации образовательного процесса в направлении достижения личностных результатов приоритетом является создание благоприятных условий для:</w:t>
            </w: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5414" w:rsidRPr="00CA5414" w:rsidRDefault="00CA5414" w:rsidP="00CA5414">
            <w:pPr>
              <w:widowControl w:val="0"/>
              <w:contextualSpacing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eastAsia="SchoolBookSanPin" w:hAnsi="Times New Roman" w:cs="Times New Roman"/>
                <w:b/>
                <w:bCs/>
                <w:position w:val="1"/>
                <w:sz w:val="24"/>
                <w:szCs w:val="24"/>
              </w:rPr>
              <w:t>гражданского воспитания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сформирования гражданской позиции обучающегося как активного </w:t>
            </w:r>
            <w:r w:rsidRPr="00CA5414">
              <w:rPr>
                <w:sz w:val="24"/>
                <w:szCs w:val="24"/>
              </w:rPr>
              <w:br/>
              <w:t>и ответственного члена российского общества;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осознания своих конституционных прав и обязанностей, уважение закона </w:t>
            </w:r>
            <w:r w:rsidRPr="00CA5414">
              <w:rPr>
                <w:sz w:val="24"/>
                <w:szCs w:val="24"/>
              </w:rPr>
              <w:br/>
              <w:t>и правопорядка;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готовности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способности определять собственную позицию по отношению к явлениям современной жизни и объяснять её;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умения учитывать в своих действиях необходимость конструктивного взаимодействия людей с разными убеждениями, </w:t>
            </w:r>
            <w:r w:rsidRPr="00CA5414">
              <w:rPr>
                <w:sz w:val="24"/>
                <w:szCs w:val="24"/>
              </w:rPr>
              <w:lastRenderedPageBreak/>
              <w:t>культурными ценностями и социальным положением;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готовности к сотрудничеству в процессе совместного выполнения учебных, познавательных и исследовательских задач, уважительное отношение к мнению оппонентов при обсуждении спорных вопросов биологического содержания;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готовности к гуманитарной и волонтёрской деятельности;</w:t>
            </w:r>
          </w:p>
          <w:p w:rsidR="00CA5414" w:rsidRPr="00CA5414" w:rsidRDefault="00CA5414" w:rsidP="00CA5414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патриотического воспитания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формирования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ценностного отношения к природному наследию и памятникам природы, достижениям России в науке, искусстве, спорте, технологиях, труде;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способности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идейной убеждённости, готовности к служению Отечеству и его защите, ответственность за его судьбу;</w:t>
            </w:r>
          </w:p>
          <w:p w:rsidR="00CA5414" w:rsidRPr="00CA5414" w:rsidRDefault="00CA5414" w:rsidP="00CA5414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духовно-нравственного воспитания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осознания духовных ценностей российского народа;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формирования нравственного сознания, этического поведения;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способности оценивать ситуацию и принимать осознанные решения, ориентируясь на морально-нравственные нормы и ценности;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осознания личного вклада в построение устойчивого будущего;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ответственного отношения к своим родителям,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CA5414" w:rsidRPr="00CA5414" w:rsidRDefault="00CA5414" w:rsidP="00CA5414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эстетического воспитания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1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эстетического отношения к миру, включая эстетику быта, научного </w:t>
            </w:r>
            <w:r w:rsidRPr="00CA5414">
              <w:rPr>
                <w:sz w:val="24"/>
                <w:szCs w:val="24"/>
              </w:rPr>
              <w:br/>
              <w:t>и технического творчества, спорта, труда, общественных отношений;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1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понимания эмоционального воздействия живой природы и её ценности;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1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готовности к самовыражению в разных видах искусства, стремление проявлять качества творческой личности;</w:t>
            </w:r>
          </w:p>
          <w:p w:rsidR="00CA5414" w:rsidRPr="00CA5414" w:rsidRDefault="00CA5414" w:rsidP="00CA5414">
            <w:pPr>
              <w:pStyle w:val="a7"/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CA5414">
              <w:rPr>
                <w:b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  <w:r w:rsidRPr="00CA5414">
              <w:rPr>
                <w:sz w:val="24"/>
                <w:szCs w:val="24"/>
              </w:rPr>
              <w:t xml:space="preserve"> 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понимания и реализации здорового и безопасного образа жизни (здоровое питание, соблюдения гигиенических правил и норм, сбалансированный режим занятий и отдыха, регулярная физическая активность), бережного, ответственного </w:t>
            </w:r>
            <w:r w:rsidRPr="00CA5414">
              <w:rPr>
                <w:sz w:val="24"/>
                <w:szCs w:val="24"/>
              </w:rPr>
              <w:br/>
              <w:t>и компетентного отношения к собственному физическому и психическому здоровью;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понимания ценности правил индивидуального и коллективного безопасного поведения в ситуациях, угрожающих здоровью и жизни людей;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осознания последствий и неприятие вредных привычек </w:t>
            </w:r>
            <w:r w:rsidRPr="00CA5414">
              <w:rPr>
                <w:sz w:val="24"/>
                <w:szCs w:val="24"/>
              </w:rPr>
              <w:lastRenderedPageBreak/>
              <w:t>(употребления алкоголя, наркотиков, курения);</w:t>
            </w:r>
          </w:p>
          <w:p w:rsidR="00CA5414" w:rsidRPr="00CA5414" w:rsidRDefault="00CA5414" w:rsidP="00CA5414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трудового воспитания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3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готовности к труду, осознания ценности мастерства, трудолюбие;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3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готовности к активной деятельности технологической и социальной направленности, способности инициировать, планировать и самостоятельно выполнять такую деятельность;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3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интереса к различным сферам профессиональной деятельности, умения совершать осознанный выбор будущей профессии и реализовывать собственные жизненные планы;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3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готовности и способности к образованию и самообразованию на протяжении всей жизни;</w:t>
            </w:r>
          </w:p>
          <w:p w:rsidR="00CA5414" w:rsidRPr="00CA5414" w:rsidRDefault="00CA5414" w:rsidP="00CA5414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экологического воспитания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экологически целесообразного отношения к природе как источнику жизни </w:t>
            </w:r>
            <w:r w:rsidRPr="00CA5414">
              <w:rPr>
                <w:sz w:val="24"/>
                <w:szCs w:val="24"/>
              </w:rPr>
              <w:br/>
              <w:t>на Земле, основе её существования;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повышения уровня экологической культуры: приобретения опыта планирования поступков и оценки их возможных последствий для окружающей среды;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осознания глобального характера экологических проблем и путей их решения;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способности использовать приобретаемые при изучении биологии знания </w:t>
            </w:r>
            <w:r w:rsidRPr="00CA5414">
              <w:rPr>
                <w:sz w:val="24"/>
                <w:szCs w:val="24"/>
              </w:rPr>
              <w:br/>
              <w:t>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</w:t>
            </w:r>
            <w:r w:rsidRPr="00CA5414">
              <w:rPr>
                <w:sz w:val="24"/>
                <w:szCs w:val="24"/>
              </w:rPr>
              <w:br/>
              <w:t xml:space="preserve">в познавательной, коммуникативной и социальной практике, готовности к участию </w:t>
            </w:r>
            <w:r w:rsidRPr="00CA5414">
              <w:rPr>
                <w:sz w:val="24"/>
                <w:szCs w:val="24"/>
              </w:rPr>
              <w:br/>
              <w:t>в практической деятельности экологической направленности;</w:t>
            </w:r>
          </w:p>
          <w:p w:rsidR="00CA5414" w:rsidRPr="00CA5414" w:rsidRDefault="00CA5414" w:rsidP="00CA5414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формирования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совершенствования языковой и читательской культуры как средства взаимодействия между людьми и познания мира;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понимания специфики биологии как науки, осознание её роли в формировании рационального научного мышления, создании целостного представления 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убеждённости в значимости биологии для современной </w:t>
            </w:r>
            <w:r w:rsidRPr="00CA5414">
              <w:rPr>
                <w:sz w:val="24"/>
                <w:szCs w:val="24"/>
              </w:rPr>
              <w:lastRenderedPageBreak/>
              <w:t>цивилизации: обеспечения нового уровня развития медицины, создания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заинтересованности в получении биологических знаний в целях повышения общей культуры, </w:t>
            </w:r>
            <w:proofErr w:type="spellStart"/>
            <w:r w:rsidRPr="00CA5414">
              <w:rPr>
                <w:sz w:val="24"/>
                <w:szCs w:val="24"/>
              </w:rPr>
              <w:t>естественно-научной</w:t>
            </w:r>
            <w:proofErr w:type="spellEnd"/>
            <w:r w:rsidRPr="00CA5414">
              <w:rPr>
                <w:sz w:val="24"/>
                <w:szCs w:val="24"/>
              </w:rPr>
              <w:t xml:space="preserve"> грамотности как составной части функциональной грамотности обучающихся, формируемой при изучении биологии;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способности самостоятельно использовать биологические знания для решения проблем в реальных жизненных ситуациях;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осознания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готовности и способности к непрерывному образованию и самообразованию, </w:t>
            </w:r>
            <w:r w:rsidRPr="00CA5414">
              <w:rPr>
                <w:sz w:val="24"/>
                <w:szCs w:val="24"/>
              </w:rPr>
              <w:br/>
              <w:t>к активному получению новых знаний по биологии в соответствии с жизненными потребностями.</w:t>
            </w:r>
          </w:p>
          <w:p w:rsidR="00CA5414" w:rsidRPr="00CA5414" w:rsidRDefault="00CA5414" w:rsidP="00CA541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ab/>
              <w:t>В процессе достижения личностных результатов освоения обучающимися программы по биологии на уровне среднего общего образования также необходимо совершенствовать эмоциональный интеллект: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понимать своё эмоциональное состояние, видеть направления развития собственной эмоциональной сферы, быть уверенным в себе (самосознание);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принимать ответственность за своё поведение, способность адаптироваться к эмоциональным изменениям и проявлять гибкость, быть открытым новому (самоконтроль);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стремиться к достижению цели  и успеху, оптимизм, инициативность, умение действовать, исходя из своих возможностей (внутренняя мотивация); 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понимать эмоциональное состояние других, учитывать его при осуществлении коммуникации, способность к сочувствию и сопереживанию (</w:t>
            </w:r>
            <w:proofErr w:type="spellStart"/>
            <w:r w:rsidRPr="00CA5414">
              <w:rPr>
                <w:sz w:val="24"/>
                <w:szCs w:val="24"/>
              </w:rPr>
              <w:t>эмпатия</w:t>
            </w:r>
            <w:proofErr w:type="spellEnd"/>
            <w:r w:rsidRPr="00CA5414">
              <w:rPr>
                <w:sz w:val="24"/>
                <w:szCs w:val="24"/>
              </w:rPr>
              <w:t xml:space="preserve">); 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выстраивать отношения  с другими людьми, заботиться, проявлять интерес и разрешать конфликты (социальные навыки).</w:t>
            </w:r>
          </w:p>
          <w:p w:rsidR="00CA5414" w:rsidRDefault="00CA5414" w:rsidP="00CA54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7BCD" w:rsidRPr="00CA5414" w:rsidRDefault="00227BCD" w:rsidP="00CA54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A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</w:t>
            </w: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познавательные действия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</w:t>
            </w: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5414" w:rsidRPr="00CA5414" w:rsidRDefault="00CA5414" w:rsidP="00CA5414">
            <w:pPr>
              <w:pStyle w:val="a7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самостоятельно формулировать и актуализировать проблему, рассматривать её всесторонне;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освоении знаний приёмы логического мышления (анализа, синтеза, сравнения, классификации, </w:t>
            </w:r>
            <w:r w:rsidRPr="00CA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обобщения), раскрывать смысл биологических понятий (выделять их характерные признаки, устанавливать связи с другими понятиями);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определять цели деятельности, задавая параметры и критерии их достижения, соотносить результаты деятельности с поставленными целями;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использовать биологические понятия для объяснения фактов и явлений живой природы;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вы- явленных в различных информационных источниках;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разрабатывать план решения проблемы с учётом анализа имеющихся материальных и нематериальных ресурсов;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координировать и выполнять работу  в  условиях  реального, виртуального и комбинированного взаимодействия;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при решении жизненных проблем.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 проблем; обладать способностью и готовностью к самостоятельному поиску методов решения практических задач, применению различных методов познания;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формировать научный тип мышления, владеть научной терминологией, ключевыми понятиями и методами;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выявлять  причинно-следственные  связи  и 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давать оценку новым ситуациям,  оценивать  приобретённый опыт;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осуществлять целенаправленный  поиск  переноса  средств и способов действия в профессиональную среду;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уметь переносить знания в познавательную и практическую области жизнедеятельности;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уметь интегрировать знания из разных предметных областей;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выдвигать новые идеи, предлагать оригинальные подходы и решения; ставить проблемы и задачи, допускающие альтернативные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</w:t>
            </w: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формулировать запросы и  применять  различные  методы при поиске и отборе биологической информации, необходимой для выполнения учебных задач;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оптимальную форму представления биологической информации (схемы, графики, диаграммы, таблицы, рисунки и др.);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использовать научный язык в качестве средства при работе с биологической информацией: применять химические, физические и  математические  знаки  и  символы,  формулы, аббревиатуру, номенклатуру, использовать и преобразовывать знаково-символические средства наглядности;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владеть навыками распознавания и защиты информации, информационной безопасности личности.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коммуникативные действия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коммуникации во всех сферах жизни;  активно участвовать в диалоге или дискуссии по существу обсуждаемой темы (умение  задавать  вопросы, 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распознавать невербальные средства общения, понимать значение социальных знаков, предпосылок возникновения конфликтных ситуаций; уметь смягчать конфликты и вести переговоры;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владеть различными способами общения  и  взаимодействия; понимать намерения других людей, проявлять уважительное отношение к собеседнику и в корректной форме формулировать свои возражения;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развёрнуто и логично излагать свою точку зрения с использованием языковых средств.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(сотрудничество):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тематику и методы совместных действий с  учётом </w:t>
            </w:r>
            <w:r w:rsidRPr="00CA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интересов и возможностей каждого члена коллектива;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принимать цель  совместной  деятельности, 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оценивать качество своего вклада и вклада каждого участника команды в общий результат по разработанным критериям;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предлагать новые проекты, оценивать идеи с позиции новизны, оригинальности, практической значимости;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регулятивные действия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Самоорганизация: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использовать биологические знания для  выявления  проблем и их решения в жизненных и учебных ситуациях;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выбирать на основе биологических знаний целевые и смысловые установки в своих действиях и поступках по отношению к живой природе, своему  здоровью  и  здоровью окружающих;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решения проблемы с учётом имеющихся ресурсов, собственных возможностей и предпочтений;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давать оценку новым ситуациям;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расширять рамки учебного предмета на основе личных предпочтений;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делать осознанный выбор, аргументировать его, брать ответственность за решение;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оценивать  приобретённый  опыт;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 (рефлексия):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давать оценку новым ситуациям, вносить коррективы в деятельность, оценивать соответствие результатов целям;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владеть навыками познавательной рефлексии как осознания совершаемых действий и  мыслительных  процессов, их результатов и оснований; использовать приёмы рефлексии для оценки ситуации, выбора верного решения;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уметь оценивать риски и своевременно принимать решения по их снижению;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принимать мотивы и аргументы других при анализе результатов деятельности.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себя и других: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принимать себя, понимая свои недостатки и достоинства;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принимать мотивы и аргументы других при анализе результатов деятельности;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признавать своё право и право других на ошибки;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понимать мир с позиции другого </w:t>
            </w:r>
            <w:r w:rsidRPr="00CA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227BCD" w:rsidRPr="00CA5414" w:rsidRDefault="00227BCD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B29" w:rsidRPr="00745FEF" w:rsidRDefault="00227BCD" w:rsidP="005A0B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227BCD" w:rsidRPr="00CA5414" w:rsidRDefault="00227BCD" w:rsidP="005A0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_250006"/>
            <w:r w:rsidRPr="00CA541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10</w:t>
            </w:r>
            <w:r w:rsidRPr="00CA5414">
              <w:rPr>
                <w:rFonts w:ascii="Times New Roman" w:hAnsi="Times New Roman" w:cs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bookmarkEnd w:id="0"/>
            <w:r w:rsidRPr="00CA541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класс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знать о месте и роли биологии в системе научного знания  естественных  наук,  в  формировании современной естественнонаучной картины мира и научного мировоззрения; о вкладе российских и зарубежных учёных-биологов в развитие биологии; функциональной грамотности человека для решения жизненных задач;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раскрывать содержание биологических терминов и понятий: жизнь, клетка, организм; метаболизм (обмен веществ и превращение энергии), гомеостаз (</w:t>
            </w:r>
            <w:proofErr w:type="spellStart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), уровневая организация живых систем, самовоспроизведение (репродукция), наследственность, изменчивость, рост и развитие;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владеть методами научного познания в биологии: наблюдение и описание живых систем, процессов и явлений; организация и проведение биологического эксперимента, вы- движение гипотезы; выявление зависимости между исследуемыми величинами, объяснение полученных результатов, использованных научных понятий, теорий и законов; умение делать выводы на основании полученных результатов;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вирусов,  клеток прокариот и эукариот; одноклеточных и многоклеточных организмов;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 здоровья  окружающих  людей, соблюдения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решать элементарные генетические задачи на моно- и </w:t>
            </w:r>
            <w:proofErr w:type="spellStart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скрещивание, сцепленное наследование; составлять схемы моногибридного скрещивания для предсказания наследования признаков у организмов;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выполнять лабораторные и  практические  работы, соблюдать правила при работе с  учебным  и  лабораторным оборудованием;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и интерпретировать информацию биологического содержания, включающую псевдонаучные знания из различных источников (СМИ,</w:t>
            </w:r>
            <w:r w:rsidRPr="00CA541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научно-популярные материалы); этические аспекты современных исследований в биологии, медицине, биотехнологии;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      </w:r>
          </w:p>
          <w:p w:rsidR="00E24315" w:rsidRPr="00CA5414" w:rsidRDefault="00E24315" w:rsidP="00E24315">
            <w:pPr>
              <w:pStyle w:val="Heading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_250005"/>
            <w:r w:rsidRPr="00CA5414">
              <w:rPr>
                <w:rFonts w:ascii="Times New Roman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11</w:t>
            </w:r>
            <w:r w:rsidRPr="00CA5414">
              <w:rPr>
                <w:rFonts w:ascii="Times New Roman" w:hAnsi="Times New Roman" w:cs="Times New Roman"/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bookmarkEnd w:id="1"/>
            <w:r w:rsidRPr="00CA5414">
              <w:rPr>
                <w:rFonts w:ascii="Times New Roman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класс</w:t>
            </w:r>
          </w:p>
          <w:p w:rsidR="00CA5414" w:rsidRPr="00CA5414" w:rsidRDefault="00CA5414" w:rsidP="00CA5414">
            <w:pPr>
              <w:pStyle w:val="Heading2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знать о месте и роли биологии в системе научного знания  естественных  наук,  в  формировании современной естественнонаучной картины мира и научного мировоззрения; о вкладе российских и зарубежных учёных-биологов в развитие биологии; функциональной грамотности человека для решения жизненных задач;</w:t>
            </w:r>
          </w:p>
          <w:p w:rsidR="00CA5414" w:rsidRPr="00CA5414" w:rsidRDefault="00CA5414" w:rsidP="00CA5414">
            <w:pPr>
              <w:pStyle w:val="Heading2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      </w:r>
            <w:proofErr w:type="spellStart"/>
            <w:r w:rsidRPr="00CA54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консументы</w:t>
            </w:r>
            <w:proofErr w:type="spellEnd"/>
            <w:r w:rsidRPr="00CA54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 </w:t>
            </w:r>
            <w:proofErr w:type="spellStart"/>
            <w:r w:rsidRPr="00CA541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редуценты</w:t>
            </w:r>
            <w:proofErr w:type="spellEnd"/>
            <w:r w:rsidRPr="00CA5414">
              <w:rPr>
                <w:rFonts w:ascii="Times New Roman" w:hAnsi="Times New Roman" w:cs="Times New Roman"/>
                <w:b w:val="0"/>
                <w:sz w:val="24"/>
                <w:szCs w:val="24"/>
              </w:rPr>
              <w:t>,  цепи  питания,  экологическая пирамида, биогеоценоз, биосфера;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  главных   направлений   и   путей   эволюции А. Н. </w:t>
            </w:r>
            <w:proofErr w:type="spellStart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Северцова</w:t>
            </w:r>
            <w:proofErr w:type="spellEnd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, учения о биосфере В. И. Вернадского), определять границы их применимости к живым системам;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владеть методами научного познания в биологии: наблюдение и описание живых систем, процессов и явлений; организация и проведение биологического эксперимента, выдвижение гипотезы; выявление зависимости между исследуемыми величинами, объяснение полученных результатов, использованных научных понятий, теорий и законов; умение делать выводы на основании полученных результатов;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строения биологических объектов: видов, популяций, продуцентов, </w:t>
            </w:r>
            <w:proofErr w:type="spellStart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консументов</w:t>
            </w:r>
            <w:proofErr w:type="spellEnd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редуцентов</w:t>
            </w:r>
            <w:proofErr w:type="spellEnd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, биогеоценозов и экосистем; особенности процессов: наследственной изменчивости, естественного отбора, видообразования, приспособленности организмов,  действия экологических факторов на организмы, переноса 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 здоровья  окружающих  людей, соблюдения норм грамотного поведения в окружающей природной среде; понимание необходимости использования достижений современной биологии для рационального природопользования;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решать элементарные биологические задачи, составлять схемы переноса веществ и энергии в  экосистемах (цепи питания);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выполнять лабораторные и  практические  работы, соблюдать правила при работе с  учебным  и  лабораторным оборудованием;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оценивать и интерпретировать информацию биологического содержания, включающую псевдонаучные знания из различных источников (СМИ, научно-популярные материалы); </w:t>
            </w:r>
            <w:r w:rsidRPr="00CA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глобальные экологические проблемы современности, формировать по отношению к ним собственную позицию;</w:t>
            </w:r>
          </w:p>
          <w:p w:rsidR="00227BCD" w:rsidRPr="00CA5414" w:rsidRDefault="00CA5414" w:rsidP="00CA5414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создавать собственные письменные и устные сообщения, обобщая биологическую информацию из нескольких  источников,  грамотно  использовать  понятийный  аппарат биологии</w:t>
            </w:r>
          </w:p>
        </w:tc>
      </w:tr>
    </w:tbl>
    <w:p w:rsidR="00027E50" w:rsidRDefault="00027E50"/>
    <w:sectPr w:rsidR="00027E50" w:rsidSect="0002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EEA"/>
    <w:multiLevelType w:val="hybridMultilevel"/>
    <w:tmpl w:val="665E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21EF"/>
    <w:multiLevelType w:val="hybridMultilevel"/>
    <w:tmpl w:val="CB80A902"/>
    <w:lvl w:ilvl="0" w:tplc="8320D56A">
      <w:start w:val="1"/>
      <w:numFmt w:val="decimal"/>
      <w:lvlText w:val="%1)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E23"/>
    <w:multiLevelType w:val="hybridMultilevel"/>
    <w:tmpl w:val="AB88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C08DE"/>
    <w:multiLevelType w:val="hybridMultilevel"/>
    <w:tmpl w:val="D282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26301"/>
    <w:multiLevelType w:val="hybridMultilevel"/>
    <w:tmpl w:val="CD68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E729B"/>
    <w:multiLevelType w:val="hybridMultilevel"/>
    <w:tmpl w:val="FBE64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17EBC"/>
    <w:multiLevelType w:val="hybridMultilevel"/>
    <w:tmpl w:val="A232CA1C"/>
    <w:lvl w:ilvl="0" w:tplc="28967B1C">
      <w:start w:val="1"/>
      <w:numFmt w:val="decimal"/>
      <w:lvlText w:val="%1)"/>
      <w:lvlJc w:val="left"/>
      <w:pPr>
        <w:ind w:left="400" w:hanging="325"/>
        <w:jc w:val="righ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65FCF4E8">
      <w:numFmt w:val="bullet"/>
      <w:lvlText w:val="•"/>
      <w:lvlJc w:val="left"/>
      <w:pPr>
        <w:ind w:left="1046" w:hanging="325"/>
      </w:pPr>
      <w:rPr>
        <w:rFonts w:hint="default"/>
        <w:lang w:val="ru-RU" w:eastAsia="en-US" w:bidi="ar-SA"/>
      </w:rPr>
    </w:lvl>
    <w:lvl w:ilvl="2" w:tplc="0AE67CA0">
      <w:numFmt w:val="bullet"/>
      <w:lvlText w:val="•"/>
      <w:lvlJc w:val="left"/>
      <w:pPr>
        <w:ind w:left="1693" w:hanging="325"/>
      </w:pPr>
      <w:rPr>
        <w:rFonts w:hint="default"/>
        <w:lang w:val="ru-RU" w:eastAsia="en-US" w:bidi="ar-SA"/>
      </w:rPr>
    </w:lvl>
    <w:lvl w:ilvl="3" w:tplc="9496D804">
      <w:numFmt w:val="bullet"/>
      <w:lvlText w:val="•"/>
      <w:lvlJc w:val="left"/>
      <w:pPr>
        <w:ind w:left="2340" w:hanging="325"/>
      </w:pPr>
      <w:rPr>
        <w:rFonts w:hint="default"/>
        <w:lang w:val="ru-RU" w:eastAsia="en-US" w:bidi="ar-SA"/>
      </w:rPr>
    </w:lvl>
    <w:lvl w:ilvl="4" w:tplc="BA2E0E14">
      <w:numFmt w:val="bullet"/>
      <w:lvlText w:val="•"/>
      <w:lvlJc w:val="left"/>
      <w:pPr>
        <w:ind w:left="2986" w:hanging="325"/>
      </w:pPr>
      <w:rPr>
        <w:rFonts w:hint="default"/>
        <w:lang w:val="ru-RU" w:eastAsia="en-US" w:bidi="ar-SA"/>
      </w:rPr>
    </w:lvl>
    <w:lvl w:ilvl="5" w:tplc="7174FABA">
      <w:numFmt w:val="bullet"/>
      <w:lvlText w:val="•"/>
      <w:lvlJc w:val="left"/>
      <w:pPr>
        <w:ind w:left="3633" w:hanging="325"/>
      </w:pPr>
      <w:rPr>
        <w:rFonts w:hint="default"/>
        <w:lang w:val="ru-RU" w:eastAsia="en-US" w:bidi="ar-SA"/>
      </w:rPr>
    </w:lvl>
    <w:lvl w:ilvl="6" w:tplc="3B1C08C4">
      <w:numFmt w:val="bullet"/>
      <w:lvlText w:val="•"/>
      <w:lvlJc w:val="left"/>
      <w:pPr>
        <w:ind w:left="4280" w:hanging="325"/>
      </w:pPr>
      <w:rPr>
        <w:rFonts w:hint="default"/>
        <w:lang w:val="ru-RU" w:eastAsia="en-US" w:bidi="ar-SA"/>
      </w:rPr>
    </w:lvl>
    <w:lvl w:ilvl="7" w:tplc="900E1314">
      <w:numFmt w:val="bullet"/>
      <w:lvlText w:val="•"/>
      <w:lvlJc w:val="left"/>
      <w:pPr>
        <w:ind w:left="4926" w:hanging="325"/>
      </w:pPr>
      <w:rPr>
        <w:rFonts w:hint="default"/>
        <w:lang w:val="ru-RU" w:eastAsia="en-US" w:bidi="ar-SA"/>
      </w:rPr>
    </w:lvl>
    <w:lvl w:ilvl="8" w:tplc="554A8792">
      <w:numFmt w:val="bullet"/>
      <w:lvlText w:val="•"/>
      <w:lvlJc w:val="left"/>
      <w:pPr>
        <w:ind w:left="5573" w:hanging="325"/>
      </w:pPr>
      <w:rPr>
        <w:rFonts w:hint="default"/>
        <w:lang w:val="ru-RU" w:eastAsia="en-US" w:bidi="ar-SA"/>
      </w:rPr>
    </w:lvl>
  </w:abstractNum>
  <w:abstractNum w:abstractNumId="7">
    <w:nsid w:val="2C5157AF"/>
    <w:multiLevelType w:val="hybridMultilevel"/>
    <w:tmpl w:val="4122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C3CF4"/>
    <w:multiLevelType w:val="hybridMultilevel"/>
    <w:tmpl w:val="3F78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87450"/>
    <w:multiLevelType w:val="hybridMultilevel"/>
    <w:tmpl w:val="8F5E8A0C"/>
    <w:lvl w:ilvl="0" w:tplc="0A629842">
      <w:start w:val="1"/>
      <w:numFmt w:val="decimal"/>
      <w:lvlText w:val="%1)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01264"/>
    <w:multiLevelType w:val="hybridMultilevel"/>
    <w:tmpl w:val="5C64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71776"/>
    <w:multiLevelType w:val="hybridMultilevel"/>
    <w:tmpl w:val="F3C8FFE4"/>
    <w:lvl w:ilvl="0" w:tplc="9538F6A2">
      <w:start w:val="1"/>
      <w:numFmt w:val="decimal"/>
      <w:lvlText w:val="%1)"/>
      <w:lvlJc w:val="left"/>
      <w:pPr>
        <w:ind w:left="116" w:hanging="325"/>
        <w:jc w:val="righ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36C23F58">
      <w:numFmt w:val="bullet"/>
      <w:lvlText w:val="•"/>
      <w:lvlJc w:val="left"/>
      <w:pPr>
        <w:ind w:left="794" w:hanging="325"/>
      </w:pPr>
      <w:rPr>
        <w:rFonts w:hint="default"/>
        <w:lang w:val="ru-RU" w:eastAsia="en-US" w:bidi="ar-SA"/>
      </w:rPr>
    </w:lvl>
    <w:lvl w:ilvl="2" w:tplc="87FAFFF2">
      <w:numFmt w:val="bullet"/>
      <w:lvlText w:val="•"/>
      <w:lvlJc w:val="left"/>
      <w:pPr>
        <w:ind w:left="1469" w:hanging="325"/>
      </w:pPr>
      <w:rPr>
        <w:rFonts w:hint="default"/>
        <w:lang w:val="ru-RU" w:eastAsia="en-US" w:bidi="ar-SA"/>
      </w:rPr>
    </w:lvl>
    <w:lvl w:ilvl="3" w:tplc="88AA8A30">
      <w:numFmt w:val="bullet"/>
      <w:lvlText w:val="•"/>
      <w:lvlJc w:val="left"/>
      <w:pPr>
        <w:ind w:left="2144" w:hanging="325"/>
      </w:pPr>
      <w:rPr>
        <w:rFonts w:hint="default"/>
        <w:lang w:val="ru-RU" w:eastAsia="en-US" w:bidi="ar-SA"/>
      </w:rPr>
    </w:lvl>
    <w:lvl w:ilvl="4" w:tplc="F6F605FA">
      <w:numFmt w:val="bullet"/>
      <w:lvlText w:val="•"/>
      <w:lvlJc w:val="left"/>
      <w:pPr>
        <w:ind w:left="2818" w:hanging="325"/>
      </w:pPr>
      <w:rPr>
        <w:rFonts w:hint="default"/>
        <w:lang w:val="ru-RU" w:eastAsia="en-US" w:bidi="ar-SA"/>
      </w:rPr>
    </w:lvl>
    <w:lvl w:ilvl="5" w:tplc="AC76A3CC">
      <w:numFmt w:val="bullet"/>
      <w:lvlText w:val="•"/>
      <w:lvlJc w:val="left"/>
      <w:pPr>
        <w:ind w:left="3493" w:hanging="325"/>
      </w:pPr>
      <w:rPr>
        <w:rFonts w:hint="default"/>
        <w:lang w:val="ru-RU" w:eastAsia="en-US" w:bidi="ar-SA"/>
      </w:rPr>
    </w:lvl>
    <w:lvl w:ilvl="6" w:tplc="7A5ECF98">
      <w:numFmt w:val="bullet"/>
      <w:lvlText w:val="•"/>
      <w:lvlJc w:val="left"/>
      <w:pPr>
        <w:ind w:left="4168" w:hanging="325"/>
      </w:pPr>
      <w:rPr>
        <w:rFonts w:hint="default"/>
        <w:lang w:val="ru-RU" w:eastAsia="en-US" w:bidi="ar-SA"/>
      </w:rPr>
    </w:lvl>
    <w:lvl w:ilvl="7" w:tplc="A6466706">
      <w:numFmt w:val="bullet"/>
      <w:lvlText w:val="•"/>
      <w:lvlJc w:val="left"/>
      <w:pPr>
        <w:ind w:left="4842" w:hanging="325"/>
      </w:pPr>
      <w:rPr>
        <w:rFonts w:hint="default"/>
        <w:lang w:val="ru-RU" w:eastAsia="en-US" w:bidi="ar-SA"/>
      </w:rPr>
    </w:lvl>
    <w:lvl w:ilvl="8" w:tplc="B768C38C">
      <w:numFmt w:val="bullet"/>
      <w:lvlText w:val="•"/>
      <w:lvlJc w:val="left"/>
      <w:pPr>
        <w:ind w:left="5517" w:hanging="325"/>
      </w:pPr>
      <w:rPr>
        <w:rFonts w:hint="default"/>
        <w:lang w:val="ru-RU" w:eastAsia="en-US" w:bidi="ar-SA"/>
      </w:rPr>
    </w:lvl>
  </w:abstractNum>
  <w:abstractNum w:abstractNumId="12">
    <w:nsid w:val="2F6A2ABF"/>
    <w:multiLevelType w:val="hybridMultilevel"/>
    <w:tmpl w:val="31B4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8433D"/>
    <w:multiLevelType w:val="hybridMultilevel"/>
    <w:tmpl w:val="8BEE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F4384"/>
    <w:multiLevelType w:val="hybridMultilevel"/>
    <w:tmpl w:val="D22C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45DD8"/>
    <w:multiLevelType w:val="hybridMultilevel"/>
    <w:tmpl w:val="0386A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0243D"/>
    <w:multiLevelType w:val="hybridMultilevel"/>
    <w:tmpl w:val="EB46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31AA3"/>
    <w:multiLevelType w:val="hybridMultilevel"/>
    <w:tmpl w:val="08E8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85A63"/>
    <w:multiLevelType w:val="hybridMultilevel"/>
    <w:tmpl w:val="92F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2400"/>
    <w:multiLevelType w:val="hybridMultilevel"/>
    <w:tmpl w:val="9574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A10B0"/>
    <w:multiLevelType w:val="hybridMultilevel"/>
    <w:tmpl w:val="DD1C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1171C"/>
    <w:multiLevelType w:val="hybridMultilevel"/>
    <w:tmpl w:val="9DCC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643C2"/>
    <w:multiLevelType w:val="hybridMultilevel"/>
    <w:tmpl w:val="6684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E722D"/>
    <w:multiLevelType w:val="hybridMultilevel"/>
    <w:tmpl w:val="D4F0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11A73"/>
    <w:multiLevelType w:val="hybridMultilevel"/>
    <w:tmpl w:val="B87A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51F4F"/>
    <w:multiLevelType w:val="hybridMultilevel"/>
    <w:tmpl w:val="7F2A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B6F0E"/>
    <w:multiLevelType w:val="hybridMultilevel"/>
    <w:tmpl w:val="0420B0EE"/>
    <w:lvl w:ilvl="0" w:tplc="4476D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73A8E"/>
    <w:multiLevelType w:val="hybridMultilevel"/>
    <w:tmpl w:val="5198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A061B"/>
    <w:multiLevelType w:val="hybridMultilevel"/>
    <w:tmpl w:val="E5B2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D0620"/>
    <w:multiLevelType w:val="hybridMultilevel"/>
    <w:tmpl w:val="4F4C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A69AC"/>
    <w:multiLevelType w:val="hybridMultilevel"/>
    <w:tmpl w:val="A8FEA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C40B6"/>
    <w:multiLevelType w:val="hybridMultilevel"/>
    <w:tmpl w:val="817A8E22"/>
    <w:lvl w:ilvl="0" w:tplc="36C23F5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6"/>
  </w:num>
  <w:num w:numId="4">
    <w:abstractNumId w:val="15"/>
  </w:num>
  <w:num w:numId="5">
    <w:abstractNumId w:val="9"/>
  </w:num>
  <w:num w:numId="6">
    <w:abstractNumId w:val="11"/>
  </w:num>
  <w:num w:numId="7">
    <w:abstractNumId w:val="1"/>
  </w:num>
  <w:num w:numId="8">
    <w:abstractNumId w:val="18"/>
  </w:num>
  <w:num w:numId="9">
    <w:abstractNumId w:val="21"/>
  </w:num>
  <w:num w:numId="10">
    <w:abstractNumId w:val="2"/>
  </w:num>
  <w:num w:numId="11">
    <w:abstractNumId w:val="7"/>
  </w:num>
  <w:num w:numId="12">
    <w:abstractNumId w:val="12"/>
  </w:num>
  <w:num w:numId="13">
    <w:abstractNumId w:val="16"/>
  </w:num>
  <w:num w:numId="14">
    <w:abstractNumId w:val="17"/>
  </w:num>
  <w:num w:numId="15">
    <w:abstractNumId w:val="4"/>
  </w:num>
  <w:num w:numId="16">
    <w:abstractNumId w:val="0"/>
  </w:num>
  <w:num w:numId="17">
    <w:abstractNumId w:val="8"/>
  </w:num>
  <w:num w:numId="18">
    <w:abstractNumId w:val="10"/>
  </w:num>
  <w:num w:numId="19">
    <w:abstractNumId w:val="29"/>
  </w:num>
  <w:num w:numId="20">
    <w:abstractNumId w:val="28"/>
  </w:num>
  <w:num w:numId="21">
    <w:abstractNumId w:val="25"/>
  </w:num>
  <w:num w:numId="22">
    <w:abstractNumId w:val="14"/>
  </w:num>
  <w:num w:numId="23">
    <w:abstractNumId w:val="27"/>
  </w:num>
  <w:num w:numId="24">
    <w:abstractNumId w:val="24"/>
  </w:num>
  <w:num w:numId="25">
    <w:abstractNumId w:val="3"/>
  </w:num>
  <w:num w:numId="26">
    <w:abstractNumId w:val="20"/>
  </w:num>
  <w:num w:numId="27">
    <w:abstractNumId w:val="26"/>
  </w:num>
  <w:num w:numId="28">
    <w:abstractNumId w:val="19"/>
  </w:num>
  <w:num w:numId="29">
    <w:abstractNumId w:val="23"/>
  </w:num>
  <w:num w:numId="30">
    <w:abstractNumId w:val="13"/>
  </w:num>
  <w:num w:numId="31">
    <w:abstractNumId w:val="22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3A07"/>
    <w:rsid w:val="00027E50"/>
    <w:rsid w:val="00131621"/>
    <w:rsid w:val="001865B1"/>
    <w:rsid w:val="00227BCD"/>
    <w:rsid w:val="002521B9"/>
    <w:rsid w:val="004562AF"/>
    <w:rsid w:val="004C22F1"/>
    <w:rsid w:val="004E06C0"/>
    <w:rsid w:val="005A0B29"/>
    <w:rsid w:val="00653A07"/>
    <w:rsid w:val="00745FEF"/>
    <w:rsid w:val="008641BB"/>
    <w:rsid w:val="008853E6"/>
    <w:rsid w:val="008B3656"/>
    <w:rsid w:val="009142A0"/>
    <w:rsid w:val="00AB0A6B"/>
    <w:rsid w:val="00B44645"/>
    <w:rsid w:val="00BE1AF0"/>
    <w:rsid w:val="00CA5414"/>
    <w:rsid w:val="00D92D53"/>
    <w:rsid w:val="00E24315"/>
    <w:rsid w:val="00FC0695"/>
    <w:rsid w:val="00FD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07"/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5A0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3A0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ody Text"/>
    <w:basedOn w:val="a"/>
    <w:link w:val="a6"/>
    <w:uiPriority w:val="1"/>
    <w:qFormat/>
    <w:rsid w:val="00227BCD"/>
    <w:pPr>
      <w:widowControl w:val="0"/>
      <w:autoSpaceDE w:val="0"/>
      <w:autoSpaceDN w:val="0"/>
      <w:spacing w:after="0" w:line="240" w:lineRule="auto"/>
      <w:ind w:left="400" w:right="398" w:firstLine="226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27BC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1"/>
    <w:qFormat/>
    <w:rsid w:val="00227BCD"/>
    <w:pPr>
      <w:widowControl w:val="0"/>
      <w:autoSpaceDE w:val="0"/>
      <w:autoSpaceDN w:val="0"/>
      <w:spacing w:after="0" w:line="240" w:lineRule="auto"/>
      <w:ind w:left="400" w:right="398" w:hanging="284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227BCD"/>
    <w:pPr>
      <w:widowControl w:val="0"/>
      <w:autoSpaceDE w:val="0"/>
      <w:autoSpaceDN w:val="0"/>
      <w:spacing w:after="0" w:line="240" w:lineRule="auto"/>
      <w:ind w:left="117"/>
      <w:outlineLvl w:val="2"/>
    </w:pPr>
    <w:rPr>
      <w:rFonts w:ascii="Arial" w:eastAsia="Arial" w:hAnsi="Arial" w:cs="Arial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A0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4E06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E06C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9">
    <w:name w:val="Emphasis"/>
    <w:basedOn w:val="a0"/>
    <w:uiPriority w:val="20"/>
    <w:qFormat/>
    <w:rsid w:val="002521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op.prosv.ru/katalog?FilterByArrtibuteId=3!766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</cp:lastModifiedBy>
  <cp:revision>11</cp:revision>
  <dcterms:created xsi:type="dcterms:W3CDTF">2023-06-27T17:53:00Z</dcterms:created>
  <dcterms:modified xsi:type="dcterms:W3CDTF">2023-10-15T19:55:00Z</dcterms:modified>
</cp:coreProperties>
</file>