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F1" w:rsidRPr="00D55A8C" w:rsidRDefault="009C1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A8C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4"/>
        <w:tblW w:w="10391" w:type="dxa"/>
        <w:tblLook w:val="04A0"/>
      </w:tblPr>
      <w:tblGrid>
        <w:gridCol w:w="2227"/>
        <w:gridCol w:w="8164"/>
      </w:tblGrid>
      <w:tr w:rsidR="004C213D" w:rsidTr="004C213D">
        <w:tc>
          <w:tcPr>
            <w:tcW w:w="2227" w:type="dxa"/>
          </w:tcPr>
          <w:p w:rsidR="004C213D" w:rsidRPr="00D55A8C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  <w:p w:rsidR="004C213D" w:rsidRPr="00D55A8C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</w:tcPr>
          <w:p w:rsidR="004C213D" w:rsidRPr="00D55A8C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4C213D" w:rsidTr="004C213D">
        <w:tc>
          <w:tcPr>
            <w:tcW w:w="2227" w:type="dxa"/>
          </w:tcPr>
          <w:p w:rsidR="004C213D" w:rsidRPr="00D55A8C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164" w:type="dxa"/>
          </w:tcPr>
          <w:p w:rsidR="004C213D" w:rsidRPr="00D55A8C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</w:tr>
      <w:tr w:rsidR="004C213D" w:rsidTr="004C213D">
        <w:tc>
          <w:tcPr>
            <w:tcW w:w="2227" w:type="dxa"/>
          </w:tcPr>
          <w:p w:rsidR="004C213D" w:rsidRPr="00D55A8C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64" w:type="dxa"/>
          </w:tcPr>
          <w:p w:rsidR="004C213D" w:rsidRPr="00D55A8C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5лет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213D" w:rsidTr="004C213D">
        <w:tc>
          <w:tcPr>
            <w:tcW w:w="2227" w:type="dxa"/>
          </w:tcPr>
          <w:p w:rsidR="004C213D" w:rsidRPr="00D55A8C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регламентирующие разработку программы</w:t>
            </w:r>
          </w:p>
        </w:tc>
        <w:tc>
          <w:tcPr>
            <w:tcW w:w="8164" w:type="dxa"/>
          </w:tcPr>
          <w:p w:rsidR="00C87132" w:rsidRPr="00D55A8C" w:rsidRDefault="00C87132" w:rsidP="00C8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31.05.2021 №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Федерального государственного образовательного стандарта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образования»</w:t>
            </w:r>
          </w:p>
          <w:p w:rsidR="004C213D" w:rsidRPr="00D55A8C" w:rsidRDefault="00C87132" w:rsidP="00C8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просвещения Российской Федерации от 18.05.2023 </w:t>
            </w:r>
            <w:r w:rsidRPr="0028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F17B2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  <w:r w:rsidRPr="00443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основного общего образования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213D" w:rsidTr="004C213D">
        <w:tc>
          <w:tcPr>
            <w:tcW w:w="2227" w:type="dxa"/>
          </w:tcPr>
          <w:p w:rsidR="004C213D" w:rsidRPr="00D55A8C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164" w:type="dxa"/>
          </w:tcPr>
          <w:p w:rsidR="00C17F04" w:rsidRDefault="00C17F04" w:rsidP="00C17F04">
            <w:pPr>
              <w:pStyle w:val="a9"/>
              <w:ind w:firstLine="635"/>
              <w:jc w:val="both"/>
              <w:rPr>
                <w:rFonts w:ascii="Times New Roman" w:hAnsi="Times New Roman"/>
              </w:rPr>
            </w:pPr>
            <w:r w:rsidRPr="00F7120A">
              <w:rPr>
                <w:rFonts w:ascii="Times New Roman" w:hAnsi="Times New Roman"/>
              </w:rPr>
              <w:t xml:space="preserve">Реализация </w:t>
            </w:r>
            <w:r>
              <w:rPr>
                <w:rFonts w:ascii="Times New Roman" w:hAnsi="Times New Roman"/>
                <w:bCs/>
              </w:rPr>
              <w:t>Рабочей программы</w:t>
            </w:r>
            <w:r>
              <w:rPr>
                <w:rFonts w:ascii="Times New Roman" w:hAnsi="Times New Roman"/>
              </w:rPr>
              <w:t xml:space="preserve"> ориентирована на работу с предметной линией учебников:</w:t>
            </w:r>
          </w:p>
          <w:p w:rsidR="00C17F04" w:rsidRDefault="00C17F04" w:rsidP="00C17F04">
            <w:pPr>
              <w:pStyle w:val="a9"/>
              <w:ind w:firstLine="6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истории России под редакцией А.В. </w:t>
            </w: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  <w:r>
              <w:rPr>
                <w:rFonts w:ascii="Times New Roman" w:hAnsi="Times New Roman"/>
              </w:rPr>
              <w:t xml:space="preserve"> (6-10 классы) и </w:t>
            </w:r>
          </w:p>
          <w:p w:rsidR="004C213D" w:rsidRPr="00C17F04" w:rsidRDefault="00C17F04" w:rsidP="00C17F04">
            <w:pPr>
              <w:pStyle w:val="a9"/>
              <w:ind w:firstLine="635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по всеобщей истории А.А. </w:t>
            </w:r>
            <w:proofErr w:type="spellStart"/>
            <w:r>
              <w:rPr>
                <w:rFonts w:ascii="Times New Roman" w:hAnsi="Times New Roman"/>
              </w:rPr>
              <w:t>Вигасин</w:t>
            </w:r>
            <w:proofErr w:type="spellEnd"/>
            <w:r>
              <w:rPr>
                <w:rFonts w:ascii="Times New Roman" w:hAnsi="Times New Roman"/>
              </w:rPr>
              <w:t xml:space="preserve"> – О.С. </w:t>
            </w:r>
            <w:proofErr w:type="spellStart"/>
            <w:r>
              <w:rPr>
                <w:rFonts w:ascii="Times New Roman" w:hAnsi="Times New Roman"/>
              </w:rPr>
              <w:t>Сороко-Цюпа</w:t>
            </w:r>
            <w:proofErr w:type="spellEnd"/>
            <w:r>
              <w:rPr>
                <w:rFonts w:ascii="Times New Roman" w:hAnsi="Times New Roman"/>
              </w:rPr>
              <w:t xml:space="preserve"> (5-10 классы), выпущенных издательством «Просвещение»:</w:t>
            </w:r>
          </w:p>
        </w:tc>
      </w:tr>
      <w:tr w:rsidR="004C213D" w:rsidTr="004C213D">
        <w:tc>
          <w:tcPr>
            <w:tcW w:w="2227" w:type="dxa"/>
          </w:tcPr>
          <w:p w:rsidR="004C213D" w:rsidRPr="00D55A8C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изучения учебного </w:t>
            </w:r>
          </w:p>
          <w:p w:rsidR="004C213D" w:rsidRPr="00D55A8C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164" w:type="dxa"/>
          </w:tcPr>
          <w:p w:rsidR="004C213D" w:rsidRPr="00D55A8C" w:rsidRDefault="004C213D" w:rsidP="004C213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D1FB2">
              <w:rPr>
                <w:rFonts w:ascii="Times New Roman" w:hAnsi="Times New Roman" w:cs="Times New Roman"/>
              </w:rPr>
              <w:t>Создание условий для формирования</w:t>
            </w:r>
            <w:r w:rsidRPr="00432B5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C3A24">
              <w:rPr>
                <w:rFonts w:ascii="Times New Roman" w:hAnsi="Times New Roman" w:cs="Times New Roman"/>
              </w:rPr>
              <w:t>и развития личности школьника, способного к самоидентификации и определению своих ценностных ориентиров на основе осмысления и освоения исторического</w:t>
            </w:r>
            <w:r w:rsidRPr="00AC07E6">
              <w:rPr>
                <w:rFonts w:ascii="Times New Roman" w:hAnsi="Times New Roman" w:cs="Times New Roman"/>
              </w:rPr>
              <w:t xml:space="preserve">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</w:t>
            </w:r>
            <w:r w:rsidR="001C3A24">
              <w:rPr>
                <w:rFonts w:ascii="Times New Roman" w:hAnsi="Times New Roman" w:cs="Times New Roman"/>
              </w:rPr>
              <w:t xml:space="preserve"> то, что учитель способствует  формированию</w:t>
            </w:r>
            <w:r w:rsidRPr="00AC07E6">
              <w:rPr>
                <w:rFonts w:ascii="Times New Roman" w:hAnsi="Times New Roman" w:cs="Times New Roman"/>
              </w:rPr>
              <w:t xml:space="preserve"> у обучающихся целостной картины российс</w:t>
            </w:r>
            <w:r w:rsidR="001C3A24">
              <w:rPr>
                <w:rFonts w:ascii="Times New Roman" w:hAnsi="Times New Roman" w:cs="Times New Roman"/>
              </w:rPr>
              <w:t>кой и мировой истории, пониманию</w:t>
            </w:r>
            <w:r w:rsidRPr="00AC07E6">
              <w:rPr>
                <w:rFonts w:ascii="Times New Roman" w:hAnsi="Times New Roman" w:cs="Times New Roman"/>
              </w:rPr>
              <w:t xml:space="preserve"> места и роли современной России в мире, важности вклада каждого ее народа, его культуры в общую историю страны</w:t>
            </w:r>
            <w:r w:rsidR="001C3A24">
              <w:rPr>
                <w:rFonts w:ascii="Times New Roman" w:hAnsi="Times New Roman" w:cs="Times New Roman"/>
              </w:rPr>
              <w:t xml:space="preserve"> и мировую историю,</w:t>
            </w:r>
            <w:r w:rsidR="00FD1FB2">
              <w:rPr>
                <w:rFonts w:ascii="Times New Roman" w:hAnsi="Times New Roman" w:cs="Times New Roman"/>
              </w:rPr>
              <w:t xml:space="preserve"> </w:t>
            </w:r>
            <w:r w:rsidR="001C3A24">
              <w:rPr>
                <w:rFonts w:ascii="Times New Roman" w:hAnsi="Times New Roman" w:cs="Times New Roman"/>
              </w:rPr>
              <w:t>формированию</w:t>
            </w:r>
            <w:r w:rsidRPr="00AC07E6">
              <w:rPr>
                <w:rFonts w:ascii="Times New Roman" w:hAnsi="Times New Roman" w:cs="Times New Roman"/>
              </w:rPr>
              <w:t xml:space="preserve"> личностной позиции по отношению</w:t>
            </w:r>
            <w:r w:rsidRPr="00944323">
              <w:rPr>
                <w:rFonts w:ascii="Times New Roman" w:hAnsi="Times New Roman"/>
              </w:rPr>
              <w:t xml:space="preserve"> к прошлому и настоящему Отечества</w:t>
            </w:r>
          </w:p>
        </w:tc>
      </w:tr>
      <w:tr w:rsidR="004C213D" w:rsidTr="004C213D">
        <w:tc>
          <w:tcPr>
            <w:tcW w:w="2227" w:type="dxa"/>
          </w:tcPr>
          <w:p w:rsidR="004C213D" w:rsidRPr="00D55A8C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изучения учебного предмета</w:t>
            </w:r>
          </w:p>
        </w:tc>
        <w:tc>
          <w:tcPr>
            <w:tcW w:w="8164" w:type="dxa"/>
          </w:tcPr>
          <w:p w:rsidR="004C213D" w:rsidRPr="00DC320F" w:rsidRDefault="004C213D" w:rsidP="004C213D">
            <w:pPr>
              <w:pStyle w:val="a9"/>
              <w:jc w:val="both"/>
              <w:rPr>
                <w:rFonts w:ascii="Times New Roman" w:hAnsi="Times New Roman"/>
              </w:rPr>
            </w:pPr>
            <w:r w:rsidRPr="0044493D">
              <w:rPr>
                <w:rFonts w:ascii="Times New Roman" w:hAnsi="Times New Roman"/>
              </w:rPr>
              <w:t>Создание условий для</w:t>
            </w:r>
            <w:r w:rsidR="00DC320F">
              <w:rPr>
                <w:rFonts w:ascii="Times New Roman" w:hAnsi="Times New Roman"/>
              </w:rPr>
              <w:t xml:space="preserve"> </w:t>
            </w:r>
            <w:r w:rsidRPr="00DC320F">
              <w:rPr>
                <w:rFonts w:ascii="Times New Roman" w:hAnsi="Times New Roman"/>
              </w:rPr>
              <w:t xml:space="preserve">формирования у молодого поколения ориентиров для гражданской, </w:t>
            </w:r>
            <w:proofErr w:type="spellStart"/>
            <w:r w:rsidRPr="00DC320F">
              <w:rPr>
                <w:rFonts w:ascii="Times New Roman" w:hAnsi="Times New Roman"/>
              </w:rPr>
              <w:t>этнонациональной</w:t>
            </w:r>
            <w:proofErr w:type="spellEnd"/>
            <w:r w:rsidRPr="00DC320F">
              <w:rPr>
                <w:rFonts w:ascii="Times New Roman" w:hAnsi="Times New Roman"/>
              </w:rPr>
              <w:t>, социальной, культурной самоидентификации в окружающем мире;</w:t>
            </w:r>
          </w:p>
          <w:p w:rsidR="004C213D" w:rsidRPr="00DC320F" w:rsidRDefault="004C213D" w:rsidP="004C213D">
            <w:pPr>
              <w:pStyle w:val="a9"/>
              <w:jc w:val="both"/>
              <w:rPr>
                <w:rFonts w:ascii="Times New Roman" w:hAnsi="Times New Roman"/>
              </w:rPr>
            </w:pPr>
            <w:r w:rsidRPr="0044493D">
              <w:rPr>
                <w:rFonts w:ascii="Times New Roman" w:hAnsi="Times New Roman"/>
              </w:rPr>
              <w:t>Способствовать овладению</w:t>
            </w:r>
            <w:r w:rsidRPr="00432B58">
              <w:rPr>
                <w:rFonts w:ascii="Times New Roman" w:hAnsi="Times New Roman"/>
                <w:color w:val="FF0000"/>
              </w:rPr>
              <w:t xml:space="preserve"> </w:t>
            </w:r>
            <w:r w:rsidRPr="00DC320F">
              <w:rPr>
                <w:rFonts w:ascii="Times New Roman" w:hAnsi="Times New Roman"/>
              </w:rPr>
              <w:t>знаниями об основных этапах развития человеческого общества, при особом внимании к месту и роли России во всемирно-историческом процессе;</w:t>
            </w:r>
          </w:p>
          <w:p w:rsidR="004C213D" w:rsidRPr="00944323" w:rsidRDefault="004C213D" w:rsidP="004C213D">
            <w:pPr>
              <w:pStyle w:val="a9"/>
              <w:jc w:val="both"/>
              <w:rPr>
                <w:rFonts w:ascii="Times New Roman" w:hAnsi="Times New Roman"/>
              </w:rPr>
            </w:pPr>
            <w:r w:rsidRPr="00DC320F">
              <w:rPr>
                <w:rFonts w:ascii="Times New Roman" w:hAnsi="Times New Roman"/>
              </w:rPr>
              <w:t>Способствовать воспитанию у учащихся духа патриотизма, уважения к своему Отечеству — многонациональному Российскому государству, в соответствии с идеями взаимопонимания, согласия и мира</w:t>
            </w:r>
            <w:r w:rsidRPr="00944323">
              <w:rPr>
                <w:rFonts w:ascii="Times New Roman" w:hAnsi="Times New Roman"/>
              </w:rPr>
              <w:t xml:space="preserve"> между людьми и народами, в духе демократических ценностей современного общества;</w:t>
            </w:r>
          </w:p>
          <w:p w:rsidR="004C213D" w:rsidRPr="00944323" w:rsidRDefault="00DC320F" w:rsidP="004C213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развития</w:t>
            </w:r>
            <w:r w:rsidR="004C213D" w:rsidRPr="00944323">
              <w:rPr>
                <w:rFonts w:ascii="Times New Roman" w:hAnsi="Times New Roman"/>
              </w:rPr>
              <w:t xml:space="preserve">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      </w:r>
          </w:p>
          <w:p w:rsidR="004C213D" w:rsidRPr="00D55A8C" w:rsidRDefault="00DC320F" w:rsidP="004C213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Способствовать формированию</w:t>
            </w:r>
            <w:r w:rsidR="004C213D" w:rsidRPr="00944323">
              <w:rPr>
                <w:rFonts w:ascii="Times New Roman" w:hAnsi="Times New Roman"/>
              </w:rPr>
              <w:t xml:space="preserve"> у школьников умений применять исторические знания в учебной и внешкольной деятельности, в современном поликультурном, </w:t>
            </w:r>
            <w:proofErr w:type="spellStart"/>
            <w:r w:rsidR="004C213D" w:rsidRPr="00944323">
              <w:rPr>
                <w:rFonts w:ascii="Times New Roman" w:hAnsi="Times New Roman"/>
              </w:rPr>
              <w:t>полиэтничном</w:t>
            </w:r>
            <w:proofErr w:type="spellEnd"/>
            <w:r w:rsidR="004C213D" w:rsidRPr="00944323">
              <w:rPr>
                <w:rFonts w:ascii="Times New Roman" w:hAnsi="Times New Roman"/>
              </w:rPr>
              <w:t xml:space="preserve"> и </w:t>
            </w:r>
            <w:proofErr w:type="spellStart"/>
            <w:r w:rsidR="004C213D" w:rsidRPr="00944323">
              <w:rPr>
                <w:rFonts w:ascii="Times New Roman" w:hAnsi="Times New Roman"/>
              </w:rPr>
              <w:t>многоконфессиональном</w:t>
            </w:r>
            <w:proofErr w:type="spellEnd"/>
            <w:r w:rsidR="004C213D" w:rsidRPr="00944323">
              <w:rPr>
                <w:rFonts w:ascii="Times New Roman" w:hAnsi="Times New Roman"/>
              </w:rPr>
              <w:t xml:space="preserve"> обществе.</w:t>
            </w:r>
          </w:p>
        </w:tc>
      </w:tr>
      <w:tr w:rsidR="004C213D" w:rsidTr="004C213D">
        <w:tc>
          <w:tcPr>
            <w:tcW w:w="2227" w:type="dxa"/>
          </w:tcPr>
          <w:p w:rsidR="004C213D" w:rsidRPr="00D55A8C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8164" w:type="dxa"/>
          </w:tcPr>
          <w:p w:rsidR="004C213D" w:rsidRPr="00B76901" w:rsidRDefault="004C213D" w:rsidP="004C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0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 «История» включен в предметную область «</w:t>
            </w:r>
            <w:r w:rsidRPr="00B7690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  <w:r w:rsidRPr="00B76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является обязательным для изучения на уровне основного общего образования. На его изучение отводится </w:t>
            </w:r>
            <w:r w:rsidR="00902593" w:rsidRPr="00B7690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  <w:r w:rsidRPr="00B76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часов. Материал по классам располагается следующим образом:</w:t>
            </w:r>
          </w:p>
          <w:p w:rsidR="004C213D" w:rsidRPr="00E65A03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6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B76901">
              <w:rPr>
                <w:rFonts w:ascii="Times New Roman" w:eastAsia="Times New Roman" w:hAnsi="Times New Roman" w:cs="Times New Roman"/>
                <w:sz w:val="24"/>
                <w:szCs w:val="24"/>
              </w:rPr>
              <w:t>-9 классы</w:t>
            </w:r>
            <w:r w:rsidRPr="00B76901">
              <w:rPr>
                <w:rFonts w:ascii="Times New Roman" w:eastAsia="Times New Roman" w:hAnsi="Times New Roman" w:cs="Times New Roman"/>
                <w:sz w:val="24"/>
                <w:szCs w:val="24"/>
              </w:rPr>
              <w:t>– 2 часа в неделю, 68 часов в год</w:t>
            </w:r>
            <w:r w:rsidR="00B769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13D" w:rsidTr="004C213D">
        <w:tc>
          <w:tcPr>
            <w:tcW w:w="2227" w:type="dxa"/>
          </w:tcPr>
          <w:p w:rsidR="004C213D" w:rsidRPr="00D55A8C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рабочей программы </w:t>
            </w:r>
          </w:p>
        </w:tc>
        <w:tc>
          <w:tcPr>
            <w:tcW w:w="8164" w:type="dxa"/>
          </w:tcPr>
          <w:p w:rsidR="004C213D" w:rsidRPr="00B76901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4C213D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- 2 часа</w:t>
            </w:r>
          </w:p>
          <w:p w:rsidR="004C213D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Первобытность – 4 часа</w:t>
            </w:r>
          </w:p>
          <w:p w:rsidR="004C213D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Древний Восток – 20 часов</w:t>
            </w:r>
          </w:p>
          <w:p w:rsidR="004C213D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Древняя Греция. Эллинизм – 20 часов</w:t>
            </w:r>
          </w:p>
          <w:p w:rsidR="004C213D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Древний Рим – 20 часов</w:t>
            </w:r>
          </w:p>
          <w:p w:rsidR="00E65A03" w:rsidRDefault="004C213D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– 2 часа</w:t>
            </w:r>
          </w:p>
          <w:p w:rsidR="00E65A03" w:rsidRPr="00B76901" w:rsidRDefault="00E65A03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класс.</w:t>
            </w:r>
          </w:p>
          <w:p w:rsidR="00B76901" w:rsidRDefault="00B76901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– 1час</w:t>
            </w:r>
          </w:p>
          <w:p w:rsidR="00B76901" w:rsidRDefault="00B76901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Раннефеодальные государства Европы и Азии – 11 часов</w:t>
            </w:r>
          </w:p>
          <w:p w:rsidR="00B76901" w:rsidRDefault="00B76901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0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осударства Европы, Азии и Америки в 12-15 вв. – 8 часов</w:t>
            </w:r>
          </w:p>
          <w:p w:rsidR="00B76901" w:rsidRDefault="00B76901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Средневековая культура – 2 часа</w:t>
            </w:r>
          </w:p>
          <w:p w:rsidR="00B76901" w:rsidRDefault="00B76901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– 1 час</w:t>
            </w:r>
          </w:p>
          <w:p w:rsidR="00B76901" w:rsidRDefault="00B76901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– 1 час</w:t>
            </w:r>
          </w:p>
          <w:p w:rsidR="00B76901" w:rsidRDefault="00B76901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и государства в древности – 5 часов</w:t>
            </w:r>
          </w:p>
          <w:p w:rsidR="00B76901" w:rsidRDefault="00B76901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в 9 – начале 12 в. – 13 часов</w:t>
            </w:r>
          </w:p>
          <w:p w:rsidR="00B76901" w:rsidRDefault="00B76901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в середине 12 – начале 13 вв. – 6 часов</w:t>
            </w:r>
          </w:p>
          <w:p w:rsidR="00B76901" w:rsidRDefault="00B76901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земли и их соседи в 13 – 15 вв. – 10 часов</w:t>
            </w:r>
          </w:p>
          <w:p w:rsidR="00B76901" w:rsidRDefault="00B76901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единого русского государства – 8 часов</w:t>
            </w:r>
          </w:p>
          <w:p w:rsidR="00B76901" w:rsidRDefault="00B76901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– 2 часа.</w:t>
            </w:r>
          </w:p>
          <w:p w:rsidR="00D21752" w:rsidRDefault="00D21752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A55F45" w:rsidRPr="008745BD" w:rsidRDefault="008745BD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B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– 1 час</w:t>
            </w:r>
          </w:p>
          <w:p w:rsidR="008745BD" w:rsidRDefault="008745BD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Великие географические открытия и изменения в Европе в 15 – 17 </w:t>
            </w:r>
            <w:proofErr w:type="spellStart"/>
            <w:r w:rsidRPr="008745BD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87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 часов</w:t>
            </w:r>
          </w:p>
          <w:p w:rsidR="008745BD" w:rsidRDefault="008745BD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Европы  в 16 – 17 вв. – 12 часов</w:t>
            </w:r>
          </w:p>
          <w:p w:rsidR="008745BD" w:rsidRDefault="008745BD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Востока в 16 – 17 вв. – 3 часа</w:t>
            </w:r>
          </w:p>
          <w:p w:rsidR="008745BD" w:rsidRDefault="008745BD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– 1 час</w:t>
            </w:r>
          </w:p>
          <w:p w:rsidR="008745BD" w:rsidRDefault="008745BD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16 в. – 13 часов</w:t>
            </w:r>
          </w:p>
          <w:p w:rsidR="008745BD" w:rsidRDefault="008745BD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Смута в России – 9 часов</w:t>
            </w:r>
          </w:p>
          <w:p w:rsidR="008745BD" w:rsidRDefault="008745BD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17 в. – 21 час</w:t>
            </w:r>
          </w:p>
          <w:p w:rsidR="008745BD" w:rsidRDefault="008745BD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– 2 часа.</w:t>
            </w:r>
          </w:p>
          <w:p w:rsidR="008745BD" w:rsidRDefault="008745BD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8745BD" w:rsidRDefault="00980FFE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– 1 час</w:t>
            </w:r>
          </w:p>
          <w:p w:rsidR="00980FFE" w:rsidRDefault="00683EEC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 Просвещения – 2 часа</w:t>
            </w:r>
          </w:p>
          <w:p w:rsidR="00683EEC" w:rsidRDefault="00683EEC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Европы в 18 в. – 16 часов</w:t>
            </w:r>
          </w:p>
          <w:p w:rsidR="00683EEC" w:rsidRDefault="00683EEC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Востока в 18 в. – 3 часа</w:t>
            </w:r>
          </w:p>
          <w:p w:rsidR="00683EEC" w:rsidRDefault="00683EEC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– 1 час</w:t>
            </w:r>
          </w:p>
          <w:p w:rsidR="00683EEC" w:rsidRDefault="00683EEC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– 1 час</w:t>
            </w:r>
          </w:p>
          <w:p w:rsidR="00683EEC" w:rsidRDefault="00683EEC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эпоху Петра1 – 11 часов</w:t>
            </w:r>
          </w:p>
          <w:p w:rsidR="00683EEC" w:rsidRDefault="00683EEC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Дворцовые перевороты – 7 часов</w:t>
            </w:r>
          </w:p>
          <w:p w:rsidR="00683EEC" w:rsidRDefault="00683EEC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Екатерины 2 и Павла 1 – 18 часов</w:t>
            </w:r>
          </w:p>
          <w:p w:rsidR="00683EEC" w:rsidRDefault="00683EEC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 России в 18 в. – 6 часов</w:t>
            </w:r>
          </w:p>
          <w:p w:rsidR="00683EEC" w:rsidRDefault="00683EEC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– 2 часа.</w:t>
            </w:r>
          </w:p>
          <w:p w:rsidR="00683EEC" w:rsidRDefault="00683EEC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683EEC" w:rsidRDefault="005D71D3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– 1 час</w:t>
            </w:r>
          </w:p>
          <w:p w:rsidR="005D71D3" w:rsidRDefault="005D71D3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Европа в начале 19 в. – 2 часа</w:t>
            </w:r>
          </w:p>
          <w:p w:rsidR="005D71D3" w:rsidRDefault="005D71D3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индустриального общества в 19 в. – 4 часа</w:t>
            </w:r>
          </w:p>
          <w:p w:rsidR="005D71D3" w:rsidRDefault="005D71D3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Европы и Северной Америки в 19 – начале 20 в. – 6 часов</w:t>
            </w:r>
          </w:p>
          <w:p w:rsidR="005D71D3" w:rsidRDefault="005D71D3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Азии, Африки и Латинской Америки в 19 – начале 20 в. – 7 часов</w:t>
            </w:r>
          </w:p>
          <w:p w:rsidR="005D71D3" w:rsidRDefault="005D71D3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в 19 – начале 20 в. – 2 часа</w:t>
            </w:r>
          </w:p>
          <w:p w:rsidR="005D71D3" w:rsidRDefault="005D71D3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– 1 час</w:t>
            </w:r>
          </w:p>
          <w:p w:rsidR="005D71D3" w:rsidRDefault="005D71D3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– 1 час</w:t>
            </w:r>
          </w:p>
          <w:p w:rsidR="005D71D3" w:rsidRDefault="005D71D3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Александровская эпоха – 7 часов</w:t>
            </w:r>
          </w:p>
          <w:p w:rsidR="003D3BC5" w:rsidRDefault="003D3BC5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эпоха – 5 часов</w:t>
            </w:r>
          </w:p>
          <w:p w:rsidR="003D3BC5" w:rsidRDefault="003D3BC5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России в первой половине 19 в. – 5 часов</w:t>
            </w:r>
          </w:p>
          <w:p w:rsidR="003D3BC5" w:rsidRDefault="003D3BC5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1855 – 1890-хгг. – 10 часов</w:t>
            </w:r>
          </w:p>
          <w:p w:rsidR="003D3BC5" w:rsidRDefault="003D3BC5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этнокультурный облик империи во второй половине 19 в. – 5 часов</w:t>
            </w:r>
          </w:p>
          <w:p w:rsidR="003D3BC5" w:rsidRDefault="003D3BC5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движение во 2 половине 19 в. – 2 часа</w:t>
            </w:r>
          </w:p>
          <w:p w:rsidR="003D3BC5" w:rsidRDefault="003D3BC5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Россия на пороге 20 в. – 11 часов </w:t>
            </w:r>
          </w:p>
          <w:p w:rsidR="00D21752" w:rsidRPr="008745BD" w:rsidRDefault="003D3BC5" w:rsidP="00E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– 1 час</w:t>
            </w:r>
          </w:p>
          <w:p w:rsidR="004C213D" w:rsidRPr="00D55A8C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13D" w:rsidTr="004C213D">
        <w:tc>
          <w:tcPr>
            <w:tcW w:w="2227" w:type="dxa"/>
          </w:tcPr>
          <w:p w:rsidR="004C213D" w:rsidRPr="00432B58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3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Планируемые результаты скопировать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</w:tcPr>
          <w:p w:rsidR="004C213D" w:rsidRPr="00856DCA" w:rsidRDefault="004C213D" w:rsidP="004C2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="00E65A03" w:rsidRPr="00E65A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….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 сфере </w:t>
            </w:r>
            <w:r w:rsidRPr="00AA7150">
              <w:rPr>
                <w:rStyle w:val="Italic"/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патриотического воспитания</w:t>
            </w:r>
            <w:r w:rsidRPr="00AA71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гражданского воспитания</w:t>
            </w: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духовно-нравственной</w:t>
            </w: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 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в понимании </w:t>
            </w: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ценности научного познания</w:t>
            </w: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 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эстетического воспитания</w:t>
            </w: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 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в формировании </w:t>
            </w: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ценностного отношения к жизни и здоровью</w:t>
            </w: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трудового воспитания</w:t>
            </w: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сфере </w:t>
            </w:r>
            <w:r w:rsidRPr="00AA7150">
              <w:rPr>
                <w:rStyle w:val="Italic"/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экологического воспитания</w:t>
            </w:r>
            <w:r w:rsidRPr="00AA71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</w:t>
            </w:r>
            <w:r w:rsidRPr="00AA71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окружающей среде; готовность к участию в практической деятельности экологической направленности.</w:t>
            </w:r>
          </w:p>
          <w:p w:rsidR="004C213D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адаптации к меняющимся условиям социальной и природной среды</w:t>
            </w: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      </w:r>
          </w:p>
          <w:p w:rsidR="004C213D" w:rsidRPr="007B145E" w:rsidRDefault="004C213D" w:rsidP="004C213D">
            <w:pPr>
              <w:pStyle w:val="list-dash"/>
              <w:spacing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5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4C213D" w:rsidRPr="00AA7150" w:rsidRDefault="004C213D" w:rsidP="004C213D">
            <w:pPr>
              <w:pStyle w:val="body"/>
              <w:spacing w:line="240" w:lineRule="auto"/>
              <w:ind w:firstLine="720"/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</w:pP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В сфере универсальных учебных познавательных действий: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владение базовыми логическими действиями</w:t>
            </w: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A7150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владение базовыми исследовательскими действиями</w:t>
            </w:r>
            <w:r w:rsidRPr="00AA71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работа с информацией</w:t>
            </w: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      </w:r>
          </w:p>
          <w:p w:rsidR="004C213D" w:rsidRPr="00AA7150" w:rsidRDefault="004C213D" w:rsidP="004C213D">
            <w:pPr>
              <w:pStyle w:val="body"/>
              <w:spacing w:line="240" w:lineRule="auto"/>
              <w:ind w:firstLine="720"/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</w:pP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В сфере универсальных учебных коммуникативных действий: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общение</w:t>
            </w: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осуществление совместной деятельности</w:t>
            </w: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      </w:r>
          </w:p>
          <w:p w:rsidR="004C213D" w:rsidRPr="00AA7150" w:rsidRDefault="004C213D" w:rsidP="004C213D">
            <w:pPr>
              <w:pStyle w:val="body"/>
              <w:spacing w:line="240" w:lineRule="auto"/>
              <w:ind w:firstLine="720"/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</w:pP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В сфере универсальных учебных регулятивных действий: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владение</w:t>
            </w: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владение приемами самоконтроля</w:t>
            </w: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      </w:r>
          </w:p>
          <w:p w:rsidR="004C213D" w:rsidRPr="00AA7150" w:rsidRDefault="004C213D" w:rsidP="004C213D">
            <w:pPr>
              <w:pStyle w:val="body"/>
              <w:spacing w:line="240" w:lineRule="auto"/>
              <w:ind w:firstLine="720"/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</w:pP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В сфере эмоционального интеллекта, понимания себя и других: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на примерах исторических ситуаций роль эмоций в отношениях между людьми; 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себя на место другого человека, понимать мотивы действий другого (в исторических ситуациях и окружающей действительности);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способ выражения своих эмоций с учетом позиций и мнений других участников общения. </w:t>
            </w:r>
          </w:p>
          <w:p w:rsidR="004C213D" w:rsidRDefault="004C213D" w:rsidP="004C213D">
            <w:pPr>
              <w:pStyle w:val="list-dash"/>
              <w:spacing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базовые знания об основных этапах и ключевых событиях отечественной и всемирной истории;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понятийный аппарат исторического знания и приемы исторического анализа для раскрытия сущности и значения событий и явлений прошлого и современности;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работать: а) с основными видами современных источников исторической информации (учебник, научно-популярная литература, интернет-ресурсы и др.), оценивая их информационные особенности и достоверность с применением метапредметного подхода; б) с историческими (аутентичными) письменными, изобразительными и вещественными источниками — извлекать, анализировать, систематизировать и интерпретировать содержащуюся в них информацию; определять информационную ценность и значимость источника; 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 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владение приемами оценки значения исторических событий и деятельности исторических личностей в отечественной и всемирной истории;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исторические знания в школьном и внешкольном общении как основу диалога в поликультурной среде, взаимодействовать с людьми другой культуры, национальной и религиозной принадлежности на основе ценностей современного российского общества;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сохранения исторических и культурных памятников своей страны и мира;</w:t>
            </w:r>
          </w:p>
          <w:p w:rsidR="004C213D" w:rsidRPr="00AA7150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умение устанавливать взаимосвязи событий, явлений, процессов прошлого с важнейшими событиями ХХ — начала XXI в.</w:t>
            </w:r>
          </w:p>
          <w:p w:rsidR="004C213D" w:rsidRPr="00AA7150" w:rsidRDefault="004C213D" w:rsidP="004C213D">
            <w:pPr>
              <w:pStyle w:val="body"/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Названные результаты носят комплексный характер, в них органично сочетаются познавательно-исторические, мировоззренческие и метапредметные компоненты. </w:t>
            </w:r>
          </w:p>
          <w:p w:rsidR="004C213D" w:rsidRPr="00AA7150" w:rsidRDefault="004C213D" w:rsidP="004C213D">
            <w:pPr>
              <w:pStyle w:val="body"/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проявляются в освоенных учащимися знаниях и видах деятельности. Они представлены в следующих основных группах: </w:t>
            </w:r>
          </w:p>
          <w:p w:rsidR="004C213D" w:rsidRPr="00AA7150" w:rsidRDefault="004C213D" w:rsidP="004C213D">
            <w:pPr>
              <w:pStyle w:val="body"/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1. </w:t>
            </w: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Знание хронологии, работа с хронологией</w:t>
            </w: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: указывать хронологические рамки и периоды ключевых процессов,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событий.</w:t>
            </w:r>
          </w:p>
          <w:p w:rsidR="004C213D" w:rsidRPr="00AA7150" w:rsidRDefault="004C213D" w:rsidP="004C213D">
            <w:pPr>
              <w:pStyle w:val="body"/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2. </w:t>
            </w: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Знание исторических фактов, работа с фактами</w:t>
            </w: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</w:t>
            </w:r>
          </w:p>
          <w:p w:rsidR="004C213D" w:rsidRPr="00AA7150" w:rsidRDefault="004C213D" w:rsidP="004C213D">
            <w:pPr>
              <w:pStyle w:val="body"/>
              <w:spacing w:line="240" w:lineRule="auto"/>
              <w:ind w:firstLine="7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 </w:t>
            </w:r>
            <w:r w:rsidRPr="00AA7150">
              <w:rPr>
                <w:rStyle w:val="Italic"/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Работа с исторической картой</w:t>
            </w:r>
            <w:r w:rsidRPr="00AA71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(картами, размещенными в учебниках, атласах, на электронных носителях и т. д.): читать историческую карту с опорой на легенду; находить и показывать на исторической карте территории государств, маршруты передвижений значительных групп людей, места значительных событий и др. </w:t>
            </w:r>
          </w:p>
          <w:p w:rsidR="004C213D" w:rsidRPr="00AA7150" w:rsidRDefault="004C213D" w:rsidP="004C213D">
            <w:pPr>
              <w:pStyle w:val="body"/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4. </w:t>
            </w: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Работа с историческими источниками</w:t>
            </w: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(фрагментами аутентичных </w:t>
            </w:r>
            <w:r w:rsidRPr="00AA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источников): проводить поиск необходимой информации в одном или нескольких источниках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(художественной) ценности источника.</w:t>
            </w:r>
          </w:p>
          <w:p w:rsidR="004C213D" w:rsidRPr="00AA7150" w:rsidRDefault="004C213D" w:rsidP="004C213D">
            <w:pPr>
              <w:pStyle w:val="body"/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5. </w:t>
            </w: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Описание (реконструкция)</w:t>
            </w: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составлять описание исторических объектов, памятников на основе текста и иллюстраций учебника, дополнительной литературы, макетов и т. п. </w:t>
            </w:r>
          </w:p>
          <w:p w:rsidR="004C213D" w:rsidRPr="00AA7150" w:rsidRDefault="004C213D" w:rsidP="004C213D">
            <w:pPr>
              <w:pStyle w:val="body"/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6. </w:t>
            </w: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Анализ, объяснение:</w:t>
            </w: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</w:t>
            </w:r>
          </w:p>
          <w:p w:rsidR="004C213D" w:rsidRPr="00AA7150" w:rsidRDefault="004C213D" w:rsidP="004C213D">
            <w:pPr>
              <w:pStyle w:val="body"/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7. </w:t>
            </w: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Работа с версиями, оценками</w:t>
            </w: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: приводить оценки исторических событий и личностей, изложенные в учебной литературе;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 личностей в истории; составлять характеристику исторической личности (по предложенному или самостоятельно составленному плану).</w:t>
            </w:r>
          </w:p>
          <w:p w:rsidR="004C213D" w:rsidRPr="00AA7150" w:rsidRDefault="004C213D" w:rsidP="004C213D">
            <w:pPr>
              <w:pStyle w:val="body"/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8. </w:t>
            </w:r>
            <w:r w:rsidRPr="00AA7150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Применение исторических знаний и умений</w:t>
            </w: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: опираться на исторические знания при выяснении причин и сущности, а также оценке современных событий; использовать знания об истории и культуре своего и других народов в общении в школе и внешкольной жизни, как основу диалога в поликультурной среде; способствовать сохранению памятников истории и культуры.</w:t>
            </w:r>
          </w:p>
          <w:p w:rsidR="004C213D" w:rsidRDefault="004C213D" w:rsidP="004C213D">
            <w:pPr>
              <w:pStyle w:val="list-dash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0">
              <w:rPr>
                <w:rFonts w:ascii="Times New Roman" w:hAnsi="Times New Roman" w:cs="Times New Roman"/>
                <w:sz w:val="24"/>
                <w:szCs w:val="24"/>
              </w:rPr>
              <w:t>Приведенный перечень служит ориентиром: а) для планирования и организации познавательной деятельности школьников при изучении истории (в том числе — разработки системы познавательных</w:t>
            </w:r>
          </w:p>
          <w:p w:rsidR="004C213D" w:rsidRPr="00DE5D24" w:rsidRDefault="004C213D" w:rsidP="004C213D">
            <w:pPr>
              <w:pStyle w:val="h3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1.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Знание хронологии, работа с хронологией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основных хронологических понятий (век, тысячелетие, до нашей эры, наша эра); 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называть даты важнейших событий истории Древнего мира; по дате устанавливать принадлежность события к веку, тысячелетию;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определять длительность и последовательность событий, периодов истории Древнего мира, вести счет лет до нашей эры и нашей эры.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2.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Знание исторических фактов, работа с фактами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указывать (называть) место, обстоятельства, участников, результаты важнейших событий истории Древнего мира;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группировать, систематизировать факты по заданному признаку.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3.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Работа с исторической картой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устанавливать на основе картографических сведений связь между условиями среды обитания людей и их занятиями.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4.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Работа с историческими источниками: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различать основные типы исторических источников 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(письменные, визуальные, вещественные), приводить примеры источников разных типов;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различать памятники культуры изучаемой эпохи и источники, созданные в последующие эпохи, приводить примеры;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5.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Историческое описание (реконструкция)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 жизни людей в древности;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рассказывать о значительных событиях древней истории, их участниках;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рассказывать об исторических личностях Древнего мира (ключевых моментах их биографии, роли в исторических событиях);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давать краткое описание памятников культуры эпохи первобытности и древнейших цивилизаций.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6.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Анализ, объяснение исторических событий, явлений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сравнивать исторические явления, определять их общие черты;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иллюстрировать общие явления, черты конкретными примерами;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объяснять причины и следствия важнейших событий древней истории.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7.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 xml:space="preserve">Рассмотрение исторических версий и оценок, 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определение своего отношения к наиболее значимым событиям и личностям прошлого: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излагать оценки наиболее значительных событий и личностей древней истории, приводимые в учебной литературе;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высказывать на уровне эмоциональных оценок отношение к поступкам людей прошлого, к памятникам культуры.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8.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Применение исторических знаний: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памятников древней истории и культуры, необходимость сохранения их в современном мире;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 презентации.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3D" w:rsidRPr="00DE5D24" w:rsidRDefault="004C213D" w:rsidP="004C213D">
            <w:pPr>
              <w:pStyle w:val="h3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1.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Знание хронологии, работа с хронологией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называть даты важнейших событий Средневековья, определять их принадлежность к веку, историческому периоду;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устанавливать длительность и синхронность событий истории Руси и всеобщей истории.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2.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Знание исторических фактов, работа с фактами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группировать, систематизировать факты по заданному признаку (составление систематических таблиц).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3.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Работа с исторической картой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карте исторические объекты, используя легенду карты; давать словесное описание их местоположения;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 — походов, завоеваний, колонизаций, о ключевых событиях средневековой истории.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4.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Работа с историческими источниками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характеризовать авторство, время, место создания источника;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находить в визуальном источнике и вещественном памятнике ключевые символы, образы;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характеризовать позицию автора письменного и визуального исторического источника.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5.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Историческое описание (реконструкция)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рассказывать о ключевых событиях отечественной и всеобщей истории в эпоху Средневековья, их участниках;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 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рассказывать об образе жизни различных групп населения в средневековых обществах на Руси и в других странах;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представлять описание памятников материальной и художественной культуры изучаемой эпохи.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6.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Анализ, объяснение исторических событий, явлений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 мире;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проводить синхронизацию и сопоставление однотипных событий и процессов отечественной и всеобщей истории (по предложенному плану), выделять черты сходства и различия.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7.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Рассмотрение исторических версий и оценок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, определение своего отношения к наиболее значимым событиям и личностям прошлого: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8.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Применение исторических знаний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памятников истории и культуры Руси и других стран эпохи Средневековья, необходимость сохранения их в современном мире;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проекты по истории Средних веков (в том числе 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региональном материале).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3D" w:rsidRPr="00DE5D24" w:rsidRDefault="004C213D" w:rsidP="004C213D">
            <w:pPr>
              <w:pStyle w:val="h3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1.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Знание хронологии, работа с хронологией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называть этапы отечественной и всеобщей истории Нового времени, их хронологические рамки;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локализовать во времени ключевые события отечественной и всеобщей истории XVI—XVII вв.; определять их принадлежность к части века (половина, треть, четверть);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устанавливать синхронность событий отечественной и всеобщей истории XVI—XVII вв.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2.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Знание исторических фактов, работа с фактами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указывать (называть) место, обстоятельства, участников, результаты важнейших событий отечественной и всеобщей истории XVI—XVII вв.;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3.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Работа с исторической картой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XVI—XVII вв.;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4.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Работа с историческими источниками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виды письменных исторических источников (официальные, личные, литературные и др.); 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характеризовать обстоятельства и цель создания источника, раскрывать его информационную ценность;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проводить поиск информации в тексте письменного источника, визуальных и вещественных памятниках эпохи;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сопоставлять и систематизировать информацию из нескольких однотипных источников.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5.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Историческое описание (реконструкция)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рассказывать о ключевых событиях отечественной и всеобщей истории XVI—XVII вв., их участниках;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составлять краткую характеристику известных персоналий отечественной и всеобщей истории XVI—XVII вв. (ключевые факты биографии, личные качества, деятельность);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рассказывать об образе жизни различных групп населения в России и других странах в раннее Новое время;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представлять описание памятников материальной и художественной культуры изучаемой эпохи.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6.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Анализ, объяснение исторических событий, явлений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раскрывать существенные черты: а) экономического, социального и политического развития России и других стран в XVI—XVII вв.; б) европейской реформации; в) новых веяний в духовной жизни общества, культуре; г) революций XVI—XVII вв. в европейских странах;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объяснять причины и следствия важнейших событий отечественной и всеобщей истории XVI—XVII вв.: а) выявлять в 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</w:t>
            </w:r>
            <w:r w:rsidRPr="00DE5D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текстах;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7.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Рассмотрение исторических версий и оценок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, определение своего отношения к наиболее значимым событиям и личностям прошлого: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излагать альтернативные оценки событий и личностей отечественной и всеобщей истории XVI—XVII вв., представленные в учебной литературе; объяснять, на чем основываются отдельные мнения;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выражать отношение к деятельности исторических личностей XVI—XVII вв. с учетом обстоятельств изучаемой эпохи и в современной шкале ценностей.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8.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Применение исторических знаний: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памятников истории и культуры России и других стран XVI—XVII вв. для времени, когда они появились, и для современного общества;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выполнять учебные проекты по отечественной и всеобщей истории XVI—XVII вв. (в том числе на региональном материале).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3D" w:rsidRPr="00DE5D24" w:rsidRDefault="004C213D" w:rsidP="004C213D">
            <w:pPr>
              <w:pStyle w:val="h3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1.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Знание хронологии, работа с хронологией: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называть даты важнейших событий отечественной и всеобщей истории XVIII в.; определять их принадлежность к историческому периоду, этапу;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устанавливать синхронность событий отечественной и всеобщей истории XVIII в.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2.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Знание исторических фактов, работа с фактами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указывать (называть) место, обстоятельства, участников, результаты важнейших событий отечественной и всеобщей истории XVIII в.;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3.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Работа с исторической картой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4.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Работа с историческими источниками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исторического источника, раскрывать его информационную ценность;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извлекать, сопоставлять и систематизировать информацию о событиях отечественной и всеобщей истории XVIII в. из взаимодополняющих письменных, визуальных и вещественных источников.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5.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Историческое описание (реконструкция)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рассказывать о ключевых событиях отечественной и всеобщей истории XVIII в., их участниках;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описание образа жизни различных групп населения в 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и других странах в XVIII в.;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описание памятников материальной и художественной культуры изучаемой эпохи (в виде сообщения, аннотации). 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6.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Анализ, объяснение исторических событий, явлений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раскрывать существенные черты: а) экономического, социального и политического развития России и других стран в 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 революций XVIII в.; ж) внешней политики Российской империи в системе международных отношений рассматриваемого периода;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7.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Рассмотрение исторических версий и оценок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, определение своего отношения к наиболее значимым событиям и личностям прошлого: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 ним.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8.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Применение исторических знаний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выполнять учебные проекты по отечественной и всеобщей истории XVIII в. (в том числе на региональном материале).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3D" w:rsidRPr="00DE5D24" w:rsidRDefault="004C213D" w:rsidP="004C213D">
            <w:pPr>
              <w:pStyle w:val="h3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1.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Знание хронологии, работа с хронологией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называть даты (хронологические границы) важнейших событий и процессов отечественной и всеобщей истории XIX — начала XX в.; выделять этапы (периоды) в развитии ключевых событий и процессов;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выявлять синхронность / асинхронность исторических процессов отечественной и всеобщей истории XIX — начала XX в.;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событий отечественной и всеобщей истории XIX — начала XX в. на основе анализа причинно-следственных связей.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2.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Знание исторических фактов, работа с фактами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характеризовать место, обстоятельства, участников, результаты важнейших событий отечественной и всеобщей истории XIX — начала XX в.;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группировать, систематизировать факты по самостоятельно определяемому признаку (хронологии, принадлежности к историческим процессам, типологическим основаниям и др.);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составлять систематические таблицы.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Работа с исторической картой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 — начала XX в.;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карты влияние географического фактора на развитие различных сфер жизни страны (группы стран).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4.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Работа с историческими источниками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извлекать, сопоставлять и систематизировать информацию о событиях отечественной и всеобщей истории XIX — начала XX в. из разных письменных, визуальных и вещественных источников; 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различать в тексте письменных источников факты и интерпретации событий прошлого.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5.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Историческое описание (реконструкция)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представлять развернутый рассказ о ключевых событиях отечественной и всеобщей истории XIX — начала XX в. с использованием визуальных материалов (устно, письменно в форме короткого эссе, презентации);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составлять развернутую характеристику исторических личностей XIX — начала XX в. с описанием и оценкой их деятельности (сообщение, презентация, эссе);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образа жизни различных групп населения в России и других странах в XIX — начале XX в., показывая изменения, происшедшие в течение рассматриваемого периода;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 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6.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Анализ, объяснение исторических событий, явлений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раскрывать существенные черты: а) экономического, социального и политического развития России и других стран в XIX — начале XX в.; б) процессов модернизации в мире и 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объяснять смысл ключевых понятий, относящихся к данной эпохе отечественной и всеобщей истории; соотносить общие понятия и факты;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объяснять причины и следствия важнейших событий отечественной и всеобщей истории XIX —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 определять и объяснять свое отношение к существующим трактовкам причин и следствий исторических событий;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проводить сопоставление однотипных событий и процессов отечественной и всеобщей истории XIX — начала XX в.: а) указывать повторяющиеся черты исторических ситуаций; б) выделять черты сходства и различия; в) раскрывать, чем объяснялось своеобразие ситуаций в России, других странах.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7.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Рассмотрение исторических версий и оценок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, определение своего отношения к наиболее значимым событиям и личностям прошлого: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высказывания историков, содержащие разные мнения по спорным вопросам отечественной и всеобщей истории XIX — начала XX в., объяснять, что могло лежать в их основе;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оценивать степень убедительности предложенных точек зрения, формулировать и аргументировать свое мнение;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какими ценностями руководствовались люди в рассматриваемую эпоху (на примерах конкретных ситуаций, персоналий), выражать свое отношение к ним. </w:t>
            </w:r>
          </w:p>
          <w:p w:rsidR="004C213D" w:rsidRPr="00DE5D24" w:rsidRDefault="004C213D" w:rsidP="004C213D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8. </w:t>
            </w:r>
            <w:r w:rsidRPr="00DE5D24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Применение исторических знаний</w:t>
            </w: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распознавать в окружающей среде, в том числе в родном городе, регионе памятники материальной и художественной культуры XIX — начала ХХ в., объяснять, в чем заключалось их значение для времени их создания и для современного общества;</w:t>
            </w:r>
          </w:p>
          <w:p w:rsidR="004C213D" w:rsidRPr="00DE5D24" w:rsidRDefault="004C213D" w:rsidP="004C213D">
            <w:pPr>
              <w:pStyle w:val="list-dash"/>
              <w:spacing w:line="240" w:lineRule="auto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выполнять учебные проекты по отечественной и всеобщей истории XIX — начала ХХ в. (в том числе на региональном материале);</w:t>
            </w:r>
          </w:p>
          <w:p w:rsidR="004C213D" w:rsidRPr="00D55A8C" w:rsidRDefault="004C213D" w:rsidP="004C213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D24">
              <w:rPr>
                <w:rFonts w:ascii="Times New Roman" w:hAnsi="Times New Roman" w:cs="Times New Roman"/>
                <w:sz w:val="24"/>
                <w:szCs w:val="24"/>
              </w:rPr>
              <w:t>объяснять, в чем состоит наследие истории XIX — начала ХХ в. для России, других стран мира, высказывать и аргументировать свое отношение к культурному наследию в общественных обсуждениях</w:t>
            </w:r>
          </w:p>
          <w:p w:rsidR="004C213D" w:rsidRPr="004C213D" w:rsidRDefault="004C213D" w:rsidP="004C213D">
            <w:pPr>
              <w:pStyle w:val="list-dash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F1" w:rsidRDefault="00E2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238F1" w:rsidSect="00E238F1">
      <w:pgSz w:w="11906" w:h="16838"/>
      <w:pgMar w:top="28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3C" w:rsidRDefault="00A66E3C" w:rsidP="000B19D8">
      <w:pPr>
        <w:spacing w:after="0" w:line="240" w:lineRule="auto"/>
      </w:pPr>
      <w:r>
        <w:separator/>
      </w:r>
    </w:p>
  </w:endnote>
  <w:endnote w:type="continuationSeparator" w:id="0">
    <w:p w:rsidR="00A66E3C" w:rsidRDefault="00A66E3C" w:rsidP="000B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3C" w:rsidRDefault="00A66E3C" w:rsidP="000B19D8">
      <w:pPr>
        <w:spacing w:after="0" w:line="240" w:lineRule="auto"/>
      </w:pPr>
      <w:r>
        <w:separator/>
      </w:r>
    </w:p>
  </w:footnote>
  <w:footnote w:type="continuationSeparator" w:id="0">
    <w:p w:rsidR="00A66E3C" w:rsidRDefault="00A66E3C" w:rsidP="000B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3A67"/>
    <w:multiLevelType w:val="hybridMultilevel"/>
    <w:tmpl w:val="8BFEF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8F1"/>
    <w:rsid w:val="000B19D8"/>
    <w:rsid w:val="000D6874"/>
    <w:rsid w:val="000F0A56"/>
    <w:rsid w:val="00111C05"/>
    <w:rsid w:val="00140FB1"/>
    <w:rsid w:val="001C3A24"/>
    <w:rsid w:val="001F7C28"/>
    <w:rsid w:val="002421B5"/>
    <w:rsid w:val="003D3BC5"/>
    <w:rsid w:val="003F0876"/>
    <w:rsid w:val="00405253"/>
    <w:rsid w:val="00432B58"/>
    <w:rsid w:val="0044493D"/>
    <w:rsid w:val="004C213D"/>
    <w:rsid w:val="0059796B"/>
    <w:rsid w:val="005D71D3"/>
    <w:rsid w:val="00630C15"/>
    <w:rsid w:val="00683EEC"/>
    <w:rsid w:val="006B5C8B"/>
    <w:rsid w:val="007B145E"/>
    <w:rsid w:val="008274C7"/>
    <w:rsid w:val="00856DCA"/>
    <w:rsid w:val="008745BD"/>
    <w:rsid w:val="00902593"/>
    <w:rsid w:val="00915E18"/>
    <w:rsid w:val="009350B6"/>
    <w:rsid w:val="00980FFE"/>
    <w:rsid w:val="009C1F14"/>
    <w:rsid w:val="00A176DE"/>
    <w:rsid w:val="00A55F45"/>
    <w:rsid w:val="00A66E3C"/>
    <w:rsid w:val="00A67BB0"/>
    <w:rsid w:val="00AC07E6"/>
    <w:rsid w:val="00B76901"/>
    <w:rsid w:val="00C17F04"/>
    <w:rsid w:val="00C87132"/>
    <w:rsid w:val="00D02309"/>
    <w:rsid w:val="00D21752"/>
    <w:rsid w:val="00D55A8C"/>
    <w:rsid w:val="00DC320F"/>
    <w:rsid w:val="00DD0137"/>
    <w:rsid w:val="00DD752C"/>
    <w:rsid w:val="00E238F1"/>
    <w:rsid w:val="00E65A03"/>
    <w:rsid w:val="00EF3F4A"/>
    <w:rsid w:val="00F01F56"/>
    <w:rsid w:val="00FD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E7"/>
  </w:style>
  <w:style w:type="paragraph" w:styleId="1">
    <w:name w:val="heading 1"/>
    <w:basedOn w:val="10"/>
    <w:next w:val="10"/>
    <w:rsid w:val="00E238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238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238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238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238F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238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238F1"/>
  </w:style>
  <w:style w:type="table" w:customStyle="1" w:styleId="TableNormal">
    <w:name w:val="Table Normal"/>
    <w:rsid w:val="00E238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238F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64A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10"/>
    <w:next w:val="10"/>
    <w:rsid w:val="00E238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E238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9796B"/>
    <w:rPr>
      <w:color w:val="0000FF"/>
      <w:u w:val="single"/>
    </w:rPr>
  </w:style>
  <w:style w:type="character" w:customStyle="1" w:styleId="a8">
    <w:name w:val="Без интервала Знак"/>
    <w:link w:val="a9"/>
    <w:uiPriority w:val="1"/>
    <w:locked/>
    <w:rsid w:val="00AC07E6"/>
    <w:rPr>
      <w:rFonts w:ascii="Century Schoolbook" w:eastAsia="Times New Roman" w:hAnsi="Century Schoolbook"/>
      <w:sz w:val="24"/>
      <w:szCs w:val="24"/>
    </w:rPr>
  </w:style>
  <w:style w:type="paragraph" w:styleId="a9">
    <w:name w:val="No Spacing"/>
    <w:link w:val="a8"/>
    <w:uiPriority w:val="1"/>
    <w:qFormat/>
    <w:rsid w:val="00AC07E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01">
    <w:name w:val="fontstyle01"/>
    <w:basedOn w:val="a0"/>
    <w:rsid w:val="00F01F56"/>
    <w:rPr>
      <w:rFonts w:ascii="SchoolBookSanPin-BoldItalic" w:hAnsi="SchoolBookSanPin-BoldItalic" w:hint="default"/>
      <w:b/>
      <w:bCs/>
      <w:i/>
      <w:iCs/>
      <w:color w:val="000000"/>
      <w:sz w:val="22"/>
      <w:szCs w:val="22"/>
    </w:rPr>
  </w:style>
  <w:style w:type="character" w:customStyle="1" w:styleId="fontstyle11">
    <w:name w:val="fontstyle11"/>
    <w:basedOn w:val="a0"/>
    <w:rsid w:val="00F01F56"/>
    <w:rPr>
      <w:rFonts w:ascii="SchoolBookSanPin-Regular" w:hAnsi="SchoolBookSanPin-Regular" w:hint="default"/>
      <w:b w:val="0"/>
      <w:bCs w:val="0"/>
      <w:i w:val="0"/>
      <w:iCs w:val="0"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F01F56"/>
    <w:pPr>
      <w:ind w:left="720"/>
      <w:contextualSpacing/>
    </w:pPr>
  </w:style>
  <w:style w:type="paragraph" w:customStyle="1" w:styleId="body">
    <w:name w:val="body"/>
    <w:basedOn w:val="a"/>
    <w:uiPriority w:val="99"/>
    <w:rsid w:val="000B19D8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paragraph" w:customStyle="1" w:styleId="h2">
    <w:name w:val="h2"/>
    <w:basedOn w:val="a"/>
    <w:uiPriority w:val="99"/>
    <w:rsid w:val="000B19D8"/>
    <w:pPr>
      <w:widowControl w:val="0"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SchoolBookSanPin-Bold" w:eastAsiaTheme="minorEastAsia" w:hAnsi="SchoolBookSanPin-Bold" w:cs="SchoolBookSanPin-Bold"/>
      <w:b/>
      <w:bCs/>
      <w:caps/>
      <w:color w:val="000000"/>
      <w:position w:val="6"/>
    </w:rPr>
  </w:style>
  <w:style w:type="paragraph" w:customStyle="1" w:styleId="list-dash">
    <w:name w:val="list-dash"/>
    <w:basedOn w:val="a"/>
    <w:uiPriority w:val="99"/>
    <w:rsid w:val="000B19D8"/>
    <w:pPr>
      <w:widowControl w:val="0"/>
      <w:autoSpaceDE w:val="0"/>
      <w:autoSpaceDN w:val="0"/>
      <w:adjustRightInd w:val="0"/>
      <w:spacing w:after="0" w:line="240" w:lineRule="atLeast"/>
      <w:ind w:left="227" w:hanging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paragraph" w:customStyle="1" w:styleId="h3">
    <w:name w:val="h3"/>
    <w:basedOn w:val="h2"/>
    <w:uiPriority w:val="99"/>
    <w:rsid w:val="000B19D8"/>
    <w:rPr>
      <w:caps w:val="0"/>
    </w:rPr>
  </w:style>
  <w:style w:type="paragraph" w:customStyle="1" w:styleId="footnote">
    <w:name w:val="footnote"/>
    <w:basedOn w:val="body"/>
    <w:uiPriority w:val="99"/>
    <w:rsid w:val="000B19D8"/>
    <w:pPr>
      <w:spacing w:line="200" w:lineRule="atLeast"/>
      <w:ind w:left="227" w:hanging="227"/>
    </w:pPr>
    <w:rPr>
      <w:sz w:val="18"/>
      <w:szCs w:val="18"/>
    </w:rPr>
  </w:style>
  <w:style w:type="character" w:customStyle="1" w:styleId="footnote-num">
    <w:name w:val="footnote-num"/>
    <w:uiPriority w:val="99"/>
    <w:rsid w:val="000B19D8"/>
    <w:rPr>
      <w:position w:val="4"/>
      <w:sz w:val="12"/>
      <w:vertAlign w:val="baseline"/>
    </w:rPr>
  </w:style>
  <w:style w:type="character" w:customStyle="1" w:styleId="BoldItalic">
    <w:name w:val="Bold_Italic"/>
    <w:uiPriority w:val="99"/>
    <w:rsid w:val="000B19D8"/>
    <w:rPr>
      <w:b/>
      <w:i/>
    </w:rPr>
  </w:style>
  <w:style w:type="character" w:customStyle="1" w:styleId="Italic">
    <w:name w:val="Italic"/>
    <w:uiPriority w:val="99"/>
    <w:rsid w:val="000B19D8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FS73azlJ+NyzmnBX/OIi8k8Q9A==">AMUW2mXaVaCWfBc6Jm79cvwYJMzz0vjzHPQDaUeu4V3raAPXanFlh0sat6i3GCJD+1TKoZGUMoy5LJ2IdiGm10R/VxCVb+q4ILnAvpOP5ywopnH8YsVOLtc=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5317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KB8</cp:lastModifiedBy>
  <cp:revision>27</cp:revision>
  <dcterms:created xsi:type="dcterms:W3CDTF">2022-04-11T19:09:00Z</dcterms:created>
  <dcterms:modified xsi:type="dcterms:W3CDTF">2023-10-06T12:33:00Z</dcterms:modified>
</cp:coreProperties>
</file>