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07" w:rsidRDefault="00B17907" w:rsidP="0059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p w:rsidR="00B17907" w:rsidRPr="00D55A8C" w:rsidRDefault="00B17907" w:rsidP="00B1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ИЗОБРАЗИТЕЛЬНОМУ ИСКУССТВУ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00"/>
        <w:gridCol w:w="7594"/>
      </w:tblGrid>
      <w:tr w:rsidR="00A148E8" w:rsidRPr="00D55A8C" w:rsidTr="00AF600C">
        <w:trPr>
          <w:cantSplit/>
          <w:trHeight w:val="288"/>
          <w:tblHeader/>
        </w:trPr>
        <w:tc>
          <w:tcPr>
            <w:tcW w:w="2300" w:type="dxa"/>
          </w:tcPr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A148E8" w:rsidRPr="00D55A8C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</w:tcPr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148E8" w:rsidRPr="00D55A8C" w:rsidTr="008A56C6">
        <w:trPr>
          <w:cantSplit/>
          <w:trHeight w:val="583"/>
          <w:tblHeader/>
        </w:trPr>
        <w:tc>
          <w:tcPr>
            <w:tcW w:w="2300" w:type="dxa"/>
          </w:tcPr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A148E8" w:rsidRPr="00D55A8C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</w:tcPr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A148E8" w:rsidRPr="00D55A8C" w:rsidTr="008A56C6">
        <w:trPr>
          <w:cantSplit/>
          <w:trHeight w:val="471"/>
          <w:tblHeader/>
        </w:trPr>
        <w:tc>
          <w:tcPr>
            <w:tcW w:w="2300" w:type="dxa"/>
          </w:tcPr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  <w:p w:rsidR="00A148E8" w:rsidRPr="00D55A8C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</w:tcPr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(1-4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148E8" w:rsidRPr="00D07D5F" w:rsidTr="00AF600C">
        <w:trPr>
          <w:cantSplit/>
          <w:tblHeader/>
        </w:trPr>
        <w:tc>
          <w:tcPr>
            <w:tcW w:w="2300" w:type="dxa"/>
          </w:tcPr>
          <w:p w:rsidR="00A148E8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8A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7594" w:type="dxa"/>
          </w:tcPr>
          <w:p w:rsidR="00A148E8" w:rsidRDefault="00A148E8" w:rsidP="008A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6C6" w:rsidRPr="0073347E" w:rsidRDefault="008A56C6" w:rsidP="008A5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A148E8" w:rsidRPr="00D07D5F" w:rsidRDefault="008A56C6" w:rsidP="008A5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DA7DD5">
              <w:rPr>
                <w:rFonts w:ascii="Times New Roman" w:eastAsia="Times New Roman" w:hAnsi="Times New Roman" w:cs="Times New Roman"/>
                <w:sz w:val="24"/>
                <w:szCs w:val="24"/>
              </w:rPr>
              <w:t>№ 372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начального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8E8" w:rsidRPr="00432BE7" w:rsidTr="00AF600C">
        <w:trPr>
          <w:cantSplit/>
          <w:tblHeader/>
        </w:trPr>
        <w:tc>
          <w:tcPr>
            <w:tcW w:w="2300" w:type="dxa"/>
          </w:tcPr>
          <w:p w:rsidR="00A148E8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594" w:type="dxa"/>
          </w:tcPr>
          <w:p w:rsidR="00A148E8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48E8" w:rsidRPr="002B2FCE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E">
              <w:rPr>
                <w:rFonts w:ascii="Times New Roman" w:hAnsi="Times New Roman" w:cs="Times New Roman"/>
                <w:sz w:val="24"/>
                <w:szCs w:val="24"/>
              </w:rPr>
              <w:t>Изобразите</w:t>
            </w:r>
            <w:r w:rsidR="00AD4385">
              <w:rPr>
                <w:rFonts w:ascii="Times New Roman" w:hAnsi="Times New Roman" w:cs="Times New Roman"/>
                <w:sz w:val="24"/>
                <w:szCs w:val="24"/>
              </w:rPr>
              <w:t>льное искусство. 1класс</w:t>
            </w:r>
            <w:r w:rsidR="002B2FCE" w:rsidRPr="002B2FCE">
              <w:rPr>
                <w:rFonts w:ascii="Times New Roman" w:hAnsi="Times New Roman" w:cs="Times New Roman"/>
                <w:sz w:val="24"/>
                <w:szCs w:val="24"/>
              </w:rPr>
              <w:t>: учебник/</w:t>
            </w:r>
            <w:proofErr w:type="spellStart"/>
            <w:r w:rsidR="002B2FCE" w:rsidRPr="002B2FCE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="002B2FCE" w:rsidRPr="002B2FCE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="002B2FCE" w:rsidRPr="002B2FCE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2B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FCE" w:rsidRPr="002B2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FCE" w:rsidRPr="002B2F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2B2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2FCE" w:rsidRPr="002B2FCE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AD4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385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32BE7">
              <w:rPr>
                <w:rFonts w:ascii="Times New Roman" w:hAnsi="Times New Roman" w:cs="Times New Roman"/>
                <w:sz w:val="24"/>
              </w:rPr>
              <w:t xml:space="preserve">Изобразительное искусство. </w:t>
            </w:r>
            <w:r w:rsidR="002A6C5D" w:rsidRPr="00D21596">
              <w:rPr>
                <w:rFonts w:ascii="Times New Roman" w:hAnsi="Times New Roman" w:cs="Times New Roman"/>
                <w:sz w:val="24"/>
              </w:rPr>
              <w:t xml:space="preserve">Твоя мастерская. </w:t>
            </w:r>
            <w:r w:rsidR="00D21596" w:rsidRPr="00D21596">
              <w:rPr>
                <w:rFonts w:ascii="Times New Roman" w:hAnsi="Times New Roman" w:cs="Times New Roman"/>
                <w:sz w:val="28"/>
              </w:rPr>
              <w:t>1 класс.</w:t>
            </w:r>
            <w:r w:rsidR="00D21596" w:rsidRPr="00D215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6C5D" w:rsidRPr="00D21596">
              <w:rPr>
                <w:rStyle w:val="a7"/>
                <w:rFonts w:ascii="Times New Roman" w:hAnsi="Times New Roman" w:cs="Times New Roman"/>
                <w:i w:val="0"/>
                <w:sz w:val="24"/>
              </w:rPr>
              <w:t>Рабочая тетрадь</w:t>
            </w:r>
            <w:r w:rsidR="00D21596" w:rsidRPr="00D21596">
              <w:rPr>
                <w:rStyle w:val="a7"/>
                <w:rFonts w:ascii="Times New Roman" w:hAnsi="Times New Roman" w:cs="Times New Roman"/>
                <w:i w:val="0"/>
                <w:sz w:val="24"/>
              </w:rPr>
              <w:t>.</w:t>
            </w:r>
            <w:r w:rsidR="00AD4385" w:rsidRPr="002B2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D4385" w:rsidRPr="002B2FCE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="00AD4385" w:rsidRPr="002B2FCE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="00AD4385" w:rsidRPr="002B2FCE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="00AD4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C5D" w:rsidRPr="00D21596">
              <w:rPr>
                <w:rFonts w:ascii="Times New Roman" w:hAnsi="Times New Roman" w:cs="Times New Roman"/>
                <w:sz w:val="24"/>
              </w:rPr>
              <w:t>; Изд</w:t>
            </w:r>
            <w:r w:rsidR="00D21596" w:rsidRPr="00D21596">
              <w:rPr>
                <w:rFonts w:ascii="Times New Roman" w:hAnsi="Times New Roman" w:cs="Times New Roman"/>
                <w:sz w:val="24"/>
              </w:rPr>
              <w:t>ательство · Просвещение</w:t>
            </w:r>
          </w:p>
          <w:p w:rsidR="00A148E8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32BE7">
              <w:rPr>
                <w:rFonts w:ascii="Times New Roman" w:hAnsi="Times New Roman" w:cs="Times New Roman"/>
                <w:sz w:val="24"/>
              </w:rPr>
              <w:t>Изобразительное искусство. 2кл</w:t>
            </w:r>
            <w:r>
              <w:rPr>
                <w:rFonts w:ascii="Times New Roman" w:hAnsi="Times New Roman" w:cs="Times New Roman"/>
                <w:sz w:val="24"/>
              </w:rPr>
              <w:t>асс</w:t>
            </w:r>
            <w:r w:rsidRPr="00432BE7">
              <w:rPr>
                <w:rFonts w:ascii="Times New Roman" w:hAnsi="Times New Roman" w:cs="Times New Roman"/>
                <w:sz w:val="24"/>
              </w:rPr>
              <w:t xml:space="preserve">: учебник/ В.С.Кузин, </w:t>
            </w:r>
            <w:proofErr w:type="spellStart"/>
            <w:r w:rsidRPr="00432BE7">
              <w:rPr>
                <w:rFonts w:ascii="Times New Roman" w:hAnsi="Times New Roman" w:cs="Times New Roman"/>
                <w:sz w:val="24"/>
              </w:rPr>
              <w:t>Э.И.Кубышкина</w:t>
            </w:r>
            <w:proofErr w:type="spellEnd"/>
            <w:r w:rsidRPr="00432BE7">
              <w:rPr>
                <w:rFonts w:ascii="Times New Roman" w:hAnsi="Times New Roman" w:cs="Times New Roman"/>
                <w:sz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</w:rPr>
              <w:t>М.: Дрофа;</w:t>
            </w:r>
          </w:p>
          <w:p w:rsidR="00A148E8" w:rsidRPr="00432BE7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32BE7">
              <w:rPr>
                <w:rFonts w:ascii="Times New Roman" w:hAnsi="Times New Roman" w:cs="Times New Roman"/>
                <w:sz w:val="24"/>
              </w:rPr>
              <w:t xml:space="preserve">Изобразительное искусство. 2 класс. Рабочий альбом / В.С.Кузин, </w:t>
            </w:r>
            <w:proofErr w:type="spellStart"/>
            <w:r w:rsidRPr="00432BE7">
              <w:rPr>
                <w:rFonts w:ascii="Times New Roman" w:hAnsi="Times New Roman" w:cs="Times New Roman"/>
                <w:sz w:val="24"/>
              </w:rPr>
              <w:t>Э.И.Кубышкина</w:t>
            </w:r>
            <w:proofErr w:type="spellEnd"/>
            <w:r w:rsidRPr="00432BE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- М.: Просвещение</w:t>
            </w:r>
            <w:r w:rsidRPr="00432BE7">
              <w:rPr>
                <w:rFonts w:ascii="Times New Roman" w:hAnsi="Times New Roman" w:cs="Times New Roman"/>
                <w:sz w:val="24"/>
              </w:rPr>
              <w:t>;</w:t>
            </w:r>
          </w:p>
          <w:p w:rsidR="00A148E8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32BE7">
              <w:rPr>
                <w:rFonts w:ascii="Times New Roman" w:hAnsi="Times New Roman" w:cs="Times New Roman"/>
                <w:sz w:val="24"/>
              </w:rPr>
              <w:t>Изобразительное искусство. 3кл</w:t>
            </w:r>
            <w:r>
              <w:rPr>
                <w:rFonts w:ascii="Times New Roman" w:hAnsi="Times New Roman" w:cs="Times New Roman"/>
                <w:sz w:val="24"/>
              </w:rPr>
              <w:t>асс</w:t>
            </w:r>
            <w:r w:rsidRPr="00432BE7">
              <w:rPr>
                <w:rFonts w:ascii="Times New Roman" w:hAnsi="Times New Roman" w:cs="Times New Roman"/>
                <w:sz w:val="24"/>
              </w:rPr>
              <w:t>: учебник/ В.С.Кузин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Э.И.Кубышкина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- М.: Дрофа;</w:t>
            </w:r>
          </w:p>
          <w:p w:rsidR="00A148E8" w:rsidRPr="00432BE7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32BE7">
              <w:rPr>
                <w:rFonts w:ascii="Times New Roman" w:hAnsi="Times New Roman" w:cs="Times New Roman"/>
                <w:sz w:val="24"/>
              </w:rPr>
              <w:t xml:space="preserve">Изобразительное искусство. 3 класс. Рабочий альбом / В.С.Кузин, </w:t>
            </w:r>
            <w:proofErr w:type="spellStart"/>
            <w:r w:rsidRPr="00432BE7">
              <w:rPr>
                <w:rFonts w:ascii="Times New Roman" w:hAnsi="Times New Roman" w:cs="Times New Roman"/>
                <w:sz w:val="24"/>
              </w:rPr>
              <w:t>Э.И.Кубышкина</w:t>
            </w:r>
            <w:proofErr w:type="spellEnd"/>
            <w:r w:rsidRPr="00432BE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- М.: Просвещение</w:t>
            </w:r>
            <w:r w:rsidRPr="00432BE7">
              <w:rPr>
                <w:rFonts w:ascii="Times New Roman" w:hAnsi="Times New Roman" w:cs="Times New Roman"/>
                <w:sz w:val="24"/>
              </w:rPr>
              <w:t>;</w:t>
            </w:r>
          </w:p>
          <w:p w:rsidR="00A148E8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32BE7">
              <w:rPr>
                <w:rFonts w:ascii="Times New Roman" w:hAnsi="Times New Roman" w:cs="Times New Roman"/>
                <w:sz w:val="24"/>
              </w:rPr>
              <w:t>Изобразительное искусство. 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2BE7">
              <w:rPr>
                <w:rFonts w:ascii="Times New Roman" w:hAnsi="Times New Roman" w:cs="Times New Roman"/>
                <w:sz w:val="24"/>
              </w:rPr>
              <w:t>кл</w:t>
            </w:r>
            <w:r>
              <w:rPr>
                <w:rFonts w:ascii="Times New Roman" w:hAnsi="Times New Roman" w:cs="Times New Roman"/>
                <w:sz w:val="24"/>
              </w:rPr>
              <w:t>асс</w:t>
            </w:r>
            <w:r w:rsidRPr="00432BE7">
              <w:rPr>
                <w:rFonts w:ascii="Times New Roman" w:hAnsi="Times New Roman" w:cs="Times New Roman"/>
                <w:sz w:val="24"/>
              </w:rPr>
              <w:t>: учебник/ В.С.Кузин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Э.И.Кубышкина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- </w:t>
            </w:r>
            <w:r w:rsidRPr="00432BE7">
              <w:rPr>
                <w:rFonts w:ascii="Times New Roman" w:hAnsi="Times New Roman" w:cs="Times New Roman"/>
                <w:sz w:val="24"/>
              </w:rPr>
              <w:t>М.: Дрофа»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148E8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432BE7">
              <w:rPr>
                <w:rFonts w:ascii="Times New Roman" w:hAnsi="Times New Roman" w:cs="Times New Roman"/>
                <w:sz w:val="24"/>
              </w:rPr>
              <w:t xml:space="preserve">Изобразительное искусство. 4 класс. Рабочий альбом / В.С.Кузин, </w:t>
            </w:r>
            <w:proofErr w:type="spellStart"/>
            <w:r w:rsidRPr="00432BE7">
              <w:rPr>
                <w:rFonts w:ascii="Times New Roman" w:hAnsi="Times New Roman" w:cs="Times New Roman"/>
                <w:sz w:val="24"/>
              </w:rPr>
              <w:t>Э.И.Кубышкина</w:t>
            </w:r>
            <w:proofErr w:type="spellEnd"/>
            <w:r w:rsidRPr="00432BE7">
              <w:rPr>
                <w:rFonts w:ascii="Times New Roman" w:hAnsi="Times New Roman" w:cs="Times New Roman"/>
                <w:sz w:val="24"/>
              </w:rPr>
              <w:t>. - стереотип. - М.: Просвещение</w:t>
            </w:r>
          </w:p>
          <w:p w:rsidR="00A148E8" w:rsidRPr="00432BE7" w:rsidRDefault="00A148E8" w:rsidP="00593994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8E8" w:rsidRPr="009F10BB" w:rsidTr="00AF600C">
        <w:trPr>
          <w:cantSplit/>
          <w:tblHeader/>
        </w:trPr>
        <w:tc>
          <w:tcPr>
            <w:tcW w:w="2300" w:type="dxa"/>
          </w:tcPr>
          <w:p w:rsidR="00A148E8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A148E8" w:rsidRPr="00D55A8C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94" w:type="dxa"/>
          </w:tcPr>
          <w:p w:rsidR="00A148E8" w:rsidRDefault="00A148E8" w:rsidP="00593994">
            <w:pPr>
              <w:shd w:val="clear" w:color="auto" w:fill="FFFFFF"/>
              <w:tabs>
                <w:tab w:val="left" w:pos="255"/>
                <w:tab w:val="left" w:pos="5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148E8" w:rsidRPr="001A59EB" w:rsidRDefault="00A148E8" w:rsidP="00A148E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5"/>
                <w:tab w:val="left" w:pos="54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59EB">
              <w:rPr>
                <w:rFonts w:ascii="Times New Roman" w:hAnsi="Times New Roman" w:cs="Times New Roman"/>
                <w:color w:val="000000"/>
                <w:sz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вать</w:t>
            </w:r>
            <w:r w:rsidRPr="001A59EB">
              <w:rPr>
                <w:rFonts w:ascii="Times New Roman" w:hAnsi="Times New Roman" w:cs="Times New Roman"/>
                <w:color w:val="000000"/>
                <w:sz w:val="24"/>
              </w:rPr>
      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      </w:r>
          </w:p>
          <w:p w:rsidR="00A148E8" w:rsidRPr="001A59EB" w:rsidRDefault="00A148E8" w:rsidP="00A148E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5"/>
                <w:tab w:val="left" w:pos="54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59EB">
              <w:rPr>
                <w:rFonts w:ascii="Times New Roman" w:hAnsi="Times New Roman" w:cs="Times New Roman"/>
                <w:color w:val="000000"/>
                <w:sz w:val="24"/>
              </w:rPr>
              <w:t>осв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аивать первичные знания о мире пластических искусств: </w:t>
            </w:r>
            <w:r w:rsidRPr="001A59EB">
              <w:rPr>
                <w:rFonts w:ascii="Times New Roman" w:hAnsi="Times New Roman" w:cs="Times New Roman"/>
                <w:color w:val="000000"/>
                <w:sz w:val="24"/>
              </w:rPr>
              <w:t>изобразительном, декоративно-прикладном, архитектуре, дизайне; о формах их бытования в повседневном окружении ребенка;</w:t>
            </w:r>
          </w:p>
          <w:p w:rsidR="00A148E8" w:rsidRDefault="00A148E8" w:rsidP="00A148E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5"/>
                <w:tab w:val="left" w:pos="54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A59EB">
              <w:rPr>
                <w:rFonts w:ascii="Times New Roman" w:hAnsi="Times New Roman" w:cs="Times New Roman"/>
                <w:color w:val="000000"/>
                <w:sz w:val="24"/>
              </w:rPr>
              <w:t>овладе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вать</w:t>
            </w:r>
            <w:r w:rsidRPr="001A59EB">
              <w:rPr>
                <w:rFonts w:ascii="Times New Roman" w:hAnsi="Times New Roman" w:cs="Times New Roman"/>
                <w:color w:val="000000"/>
                <w:sz w:val="24"/>
              </w:rPr>
              <w:t xml:space="preserve"> элементарными умениями, навыками, способами художественной деятельности;</w:t>
            </w:r>
          </w:p>
          <w:p w:rsidR="00A148E8" w:rsidRDefault="00A148E8" w:rsidP="00A148E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5"/>
                <w:tab w:val="left" w:pos="540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D786B">
              <w:rPr>
                <w:rFonts w:ascii="Times New Roman" w:hAnsi="Times New Roman" w:cs="Times New Roman"/>
                <w:color w:val="000000"/>
                <w:sz w:val="24"/>
              </w:rPr>
              <w:t>воспитывать      эмоциональную      отзывчивость      и      культуру      восприятия произведений профессионального и народного   изобразительного   искусства; нравственные и эстетические чувства: любовь к родной природе, своему народу, Родине, уважение к ее традициям, героическому прошлому, многонациональной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A148E8" w:rsidRPr="009F10BB" w:rsidRDefault="00A148E8" w:rsidP="00593994">
            <w:pPr>
              <w:shd w:val="clear" w:color="auto" w:fill="FFFFFF"/>
              <w:tabs>
                <w:tab w:val="left" w:pos="255"/>
                <w:tab w:val="left" w:pos="5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148E8" w:rsidRPr="003D786B" w:rsidTr="00AF600C">
        <w:trPr>
          <w:cantSplit/>
          <w:tblHeader/>
        </w:trPr>
        <w:tc>
          <w:tcPr>
            <w:tcW w:w="2300" w:type="dxa"/>
          </w:tcPr>
          <w:p w:rsidR="00A148E8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7594" w:type="dxa"/>
          </w:tcPr>
          <w:p w:rsidR="00A148E8" w:rsidRDefault="00A148E8" w:rsidP="00593994">
            <w:pPr>
              <w:shd w:val="clear" w:color="auto" w:fill="FFFFFF"/>
              <w:tabs>
                <w:tab w:val="left" w:pos="25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8E8" w:rsidRPr="001A59EB" w:rsidRDefault="00A148E8" w:rsidP="00A148E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A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элементарным основам реалистического рисунка, формировать навыки рисования с натуры, по   памяти, по   представлению,   знакомить   с   особенностями   работы   в   области декоративно-прикладного и народного искусства, лепки и аппликации;</w:t>
            </w:r>
          </w:p>
          <w:p w:rsidR="00A148E8" w:rsidRPr="00A00FA8" w:rsidRDefault="00A148E8" w:rsidP="00A148E8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overflowPunct/>
              <w:autoSpaceDE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1A59EB">
              <w:rPr>
                <w:color w:val="000000"/>
                <w:sz w:val="24"/>
                <w:szCs w:val="24"/>
              </w:rPr>
              <w:t>развивать у детей изобразительные способности, художественный вкус, творческое воображение, пространственное   мышление,   эстетические   чувства  и  понимание   прекрасного,  воспитывать интерес и любовь к искусству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148E8" w:rsidRPr="003D786B" w:rsidRDefault="00A148E8" w:rsidP="00593994">
            <w:pPr>
              <w:pStyle w:val="a4"/>
              <w:tabs>
                <w:tab w:val="left" w:pos="257"/>
              </w:tabs>
              <w:overflowPunct/>
              <w:autoSpaceDE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48E8" w:rsidRPr="00D55A8C" w:rsidTr="00AF600C">
        <w:trPr>
          <w:cantSplit/>
          <w:tblHeader/>
        </w:trPr>
        <w:tc>
          <w:tcPr>
            <w:tcW w:w="2300" w:type="dxa"/>
          </w:tcPr>
          <w:p w:rsidR="00A148E8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7594" w:type="dxa"/>
          </w:tcPr>
          <w:p w:rsidR="00A148E8" w:rsidRDefault="00A148E8" w:rsidP="0059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D55A8C" w:rsidRDefault="00A148E8" w:rsidP="0059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 в качестве обязательного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начального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его изучение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классам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пределяется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следующим образом:</w:t>
            </w:r>
          </w:p>
          <w:p w:rsidR="00A148E8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неделю, 33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класс - 1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неделю, 34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неделю, 34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неделю, 34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48E8" w:rsidRPr="00D55A8C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E8" w:rsidRPr="00C06C6B" w:rsidTr="00AF600C">
        <w:trPr>
          <w:cantSplit/>
          <w:tblHeader/>
        </w:trPr>
        <w:tc>
          <w:tcPr>
            <w:tcW w:w="2300" w:type="dxa"/>
          </w:tcPr>
          <w:p w:rsidR="00A148E8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Pr="00534BEB" w:rsidRDefault="00A148E8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рабочей программы </w:t>
            </w:r>
          </w:p>
        </w:tc>
        <w:tc>
          <w:tcPr>
            <w:tcW w:w="7594" w:type="dxa"/>
          </w:tcPr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6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единицы курса «Изобразительное искусство», которые соответствуют ФГОС НОО, являются общими для каждого года обучения. Вместе с тем их содержательное наполнение развивается и обогащается концентриче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6C6B">
              <w:rPr>
                <w:rFonts w:ascii="Times New Roman" w:eastAsia="Times New Roman" w:hAnsi="Times New Roman" w:cs="Times New Roman"/>
                <w:sz w:val="24"/>
                <w:szCs w:val="24"/>
              </w:rPr>
              <w:t>ки от класса к классу.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48E8" w:rsidRPr="00C725DA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модули курса «Изобразительного искусства»:</w:t>
            </w:r>
            <w:r w:rsidRPr="002256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Графика</w:t>
            </w:r>
          </w:p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Живопись.</w:t>
            </w:r>
          </w:p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Скульптура.</w:t>
            </w:r>
          </w:p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Декоративно – прикладное искусство.</w:t>
            </w:r>
          </w:p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Архитектура.</w:t>
            </w:r>
          </w:p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Восприятие произведений искусства.</w:t>
            </w:r>
          </w:p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Азбука цифровой графики.</w:t>
            </w:r>
          </w:p>
          <w:p w:rsidR="00A148E8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8E8" w:rsidRPr="00C06C6B" w:rsidRDefault="00A148E8" w:rsidP="00593994">
            <w:pPr>
              <w:shd w:val="clear" w:color="auto" w:fill="FFFFFF"/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8E8" w:rsidRDefault="00A148E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p w:rsidR="00370F28" w:rsidRDefault="00370F2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7594"/>
      </w:tblGrid>
      <w:tr w:rsidR="007F4666" w:rsidRPr="002C16BB" w:rsidTr="00593994">
        <w:trPr>
          <w:cantSplit/>
          <w:tblHeader/>
        </w:trPr>
        <w:tc>
          <w:tcPr>
            <w:tcW w:w="2295" w:type="dxa"/>
          </w:tcPr>
          <w:p w:rsidR="007F4666" w:rsidRDefault="007F4666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4666" w:rsidRPr="008A56C6" w:rsidRDefault="007F4666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594" w:type="dxa"/>
          </w:tcPr>
          <w:p w:rsidR="007F4666" w:rsidRDefault="007F4666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666" w:rsidRDefault="007F4666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C6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учебного предмета изобразительное искусство на уровне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обеспечивать достижение следующих </w:t>
            </w:r>
            <w:r w:rsidRPr="00AC1C67">
              <w:rPr>
                <w:rFonts w:ascii="Times New Roman" w:hAnsi="Times New Roman" w:cs="Times New Roman"/>
                <w:sz w:val="24"/>
                <w:szCs w:val="24"/>
              </w:rPr>
              <w:t>личностных, метапредметных и предметных образовательных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666" w:rsidRPr="001668E1" w:rsidRDefault="007F4666" w:rsidP="0059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F4666" w:rsidRPr="001F6E1F" w:rsidRDefault="007F4666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6E1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Патриотическое воспитание:</w:t>
            </w:r>
          </w:p>
          <w:p w:rsidR="007F4666" w:rsidRPr="001F6E1F" w:rsidRDefault="007F4666" w:rsidP="007F466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уважение и ценностное отношение к своей Родине — России;</w:t>
            </w:r>
          </w:p>
          <w:p w:rsidR="007F4666" w:rsidRPr="001F6E1F" w:rsidRDefault="007F4666" w:rsidP="007F466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осваивать содержание традиций отечественной культуры, выраженных в её архитектуре, народном, декоративно-прикладном и изобразительном искусстве, воспитание патриотизма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      </w:r>
          </w:p>
          <w:p w:rsidR="007F4666" w:rsidRPr="00CF4114" w:rsidRDefault="007F4666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4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Гражданское воспитание:</w:t>
            </w:r>
          </w:p>
          <w:p w:rsidR="007F4666" w:rsidRPr="00CF4114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4">
              <w:rPr>
                <w:rFonts w:ascii="Times New Roman" w:hAnsi="Times New Roman" w:cs="Times New Roman"/>
                <w:sz w:val="24"/>
                <w:szCs w:val="24"/>
              </w:rPr>
              <w:t>развивать чувство личной причастности к жизни общества и созидающие качества личности;</w:t>
            </w:r>
          </w:p>
          <w:p w:rsidR="007F4666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114">
              <w:rPr>
                <w:rFonts w:ascii="Times New Roman" w:hAnsi="Times New Roman" w:cs="Times New Roman"/>
                <w:sz w:val="24"/>
                <w:szCs w:val="24"/>
              </w:rPr>
              <w:t>приобщать обучающихся к ценностям отечественной и мировой культуры;</w:t>
            </w:r>
          </w:p>
          <w:p w:rsidR="007F4666" w:rsidRPr="009372D4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D4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особенностей жизни разных народов и красоты национальных эстетических идеалов.</w:t>
            </w:r>
          </w:p>
          <w:p w:rsidR="007F4666" w:rsidRPr="00CF4114" w:rsidRDefault="007F4666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41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Духовно-нравственное воспитание:</w:t>
            </w:r>
          </w:p>
          <w:p w:rsidR="007F4666" w:rsidRPr="00CF4114" w:rsidRDefault="007F4666" w:rsidP="007F466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народов;</w:t>
            </w:r>
          </w:p>
          <w:p w:rsidR="007F4666" w:rsidRDefault="007F4666" w:rsidP="007F466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1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к искусству как сфере, концентрирующей в себе духовно-нравственный поиск человечества;</w:t>
            </w:r>
          </w:p>
          <w:p w:rsidR="007F4666" w:rsidRDefault="007F4666" w:rsidP="007F466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4C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развивать эмоционально-образную, чувственную сферу.</w:t>
            </w:r>
          </w:p>
          <w:p w:rsidR="007F4666" w:rsidRPr="00E3614C" w:rsidRDefault="007F4666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C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воспитание:</w:t>
            </w:r>
          </w:p>
          <w:p w:rsidR="007F4666" w:rsidRPr="00E3614C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прекрасном и безобразном, о высоком и низком;</w:t>
            </w:r>
          </w:p>
          <w:p w:rsidR="007F4666" w:rsidRPr="00E3614C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4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7F4666" w:rsidRPr="00F31BD1" w:rsidRDefault="007F4666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Ценности научного познания:</w:t>
            </w:r>
          </w:p>
          <w:p w:rsidR="007F4666" w:rsidRPr="00F31BD1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sz w:val="24"/>
                <w:szCs w:val="24"/>
              </w:rPr>
              <w:t>помогать познавать ценностно-смысловые ориентации и установки, отражающие индивидуально-личностные позиции и социально значимые личностные качества;</w:t>
            </w:r>
          </w:p>
          <w:p w:rsidR="007F4666" w:rsidRPr="00F31BD1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D1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 окрашенный интерес к жизни людей и природы, развивать навыки художественной рефлексии;</w:t>
            </w:r>
          </w:p>
          <w:p w:rsidR="007F4666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</w:pPr>
            <w:r w:rsidRPr="00F31BD1">
              <w:rPr>
                <w:rFonts w:ascii="Times New Roman" w:hAnsi="Times New Roman" w:cs="Times New Roman"/>
                <w:sz w:val="24"/>
                <w:szCs w:val="24"/>
              </w:rPr>
              <w:t>развивать навыки исследовательской деятельности через выполнение заданий культурно-исторической направленности</w:t>
            </w:r>
            <w:r w:rsidRPr="00D5583A">
              <w:t>.</w:t>
            </w:r>
          </w:p>
          <w:p w:rsidR="007F4666" w:rsidRPr="00177191" w:rsidRDefault="007F4666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19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культуры здоровья:</w:t>
            </w:r>
          </w:p>
          <w:p w:rsidR="007F4666" w:rsidRPr="00E218A5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</w:pPr>
            <w:r w:rsidRPr="007F72E9">
              <w:rPr>
                <w:rFonts w:ascii="Times New Roman" w:hAnsi="Times New Roman" w:cs="Times New Roman"/>
                <w:sz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7F72E9">
              <w:rPr>
                <w:rFonts w:ascii="Times New Roman" w:hAnsi="Times New Roman" w:cs="Times New Roman"/>
                <w:sz w:val="24"/>
              </w:rPr>
      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F4666" w:rsidRPr="00E218A5" w:rsidRDefault="007F4666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A5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воспитание:</w:t>
            </w:r>
          </w:p>
          <w:p w:rsidR="007F4666" w:rsidRPr="00E218A5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218A5">
              <w:rPr>
                <w:rFonts w:ascii="Times New Roman" w:hAnsi="Times New Roman" w:cs="Times New Roman"/>
              </w:rPr>
              <w:t>формировать навыки организации личной художественно-творческой работы по освоению художественных материалов;</w:t>
            </w:r>
          </w:p>
          <w:p w:rsidR="007F4666" w:rsidRPr="00E218A5" w:rsidRDefault="007F4666" w:rsidP="007F4666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218A5">
              <w:rPr>
                <w:rFonts w:ascii="Times New Roman" w:hAnsi="Times New Roman" w:cs="Times New Roman"/>
              </w:rPr>
              <w:t>развивать стремление достичь результат, творческую инициативу, понимание эстетики трудовой деятельности, умение сотрудничать с одноклассниками, работать в команде, выполнять коллективную работу.</w:t>
            </w:r>
          </w:p>
          <w:p w:rsidR="007F4666" w:rsidRPr="002C16BB" w:rsidRDefault="007F4666" w:rsidP="00593994">
            <w:pPr>
              <w:pStyle w:val="a3"/>
              <w:shd w:val="clear" w:color="auto" w:fill="FFFFFF"/>
              <w:suppressAutoHyphens/>
              <w:spacing w:after="0" w:line="240" w:lineRule="auto"/>
              <w:contextualSpacing w:val="0"/>
              <w:jc w:val="both"/>
            </w:pPr>
          </w:p>
        </w:tc>
      </w:tr>
      <w:tr w:rsidR="00313F32" w:rsidRPr="006524F6" w:rsidTr="00593994">
        <w:trPr>
          <w:cantSplit/>
          <w:trHeight w:val="16540"/>
          <w:tblHeader/>
        </w:trPr>
        <w:tc>
          <w:tcPr>
            <w:tcW w:w="2295" w:type="dxa"/>
          </w:tcPr>
          <w:p w:rsidR="00313F32" w:rsidRPr="006524F6" w:rsidRDefault="00313F32" w:rsidP="0059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94" w:type="dxa"/>
          </w:tcPr>
          <w:p w:rsidR="00313F32" w:rsidRPr="002C16BB" w:rsidRDefault="00313F32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Hlk114453299"/>
            <w:r w:rsidRPr="002C16B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Экологическое воспитание:</w:t>
            </w:r>
          </w:p>
          <w:p w:rsidR="00313F32" w:rsidRDefault="00313F32" w:rsidP="00313F32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процесс художественно-эстетического наблюдения природы и её образа в произведениях искусства;</w:t>
            </w:r>
          </w:p>
          <w:p w:rsidR="00313F32" w:rsidRPr="004C2F08" w:rsidRDefault="00313F32" w:rsidP="00313F32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F08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развивать эстетические чувства для способствования активного неприятия действий, приносящих вред окружающей среде.</w:t>
            </w:r>
          </w:p>
          <w:p w:rsidR="00313F32" w:rsidRPr="006E73A8" w:rsidRDefault="00313F32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6E73A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Адаптация обучающегося к изменяющимся условиям социальной и природной среды:</w:t>
            </w:r>
          </w:p>
          <w:p w:rsidR="00313F32" w:rsidRPr="006E73A8" w:rsidRDefault="00313F32" w:rsidP="00313F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E73A8">
              <w:rPr>
                <w:rFonts w:ascii="Times New Roman" w:eastAsiaTheme="minorEastAsia" w:hAnsi="Times New Roman" w:cs="Times New Roman"/>
                <w:sz w:val="24"/>
              </w:rPr>
              <w:t>формировать целостный, социально ориентированный взгляд на мир в его органичном единстве природной и социальной частей;</w:t>
            </w:r>
          </w:p>
          <w:p w:rsidR="00313F32" w:rsidRPr="006E73A8" w:rsidRDefault="00313F32" w:rsidP="00313F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E73A8">
              <w:rPr>
                <w:rFonts w:ascii="Times New Roman" w:eastAsiaTheme="minorEastAsia" w:hAnsi="Times New Roman" w:cs="Times New Roman"/>
                <w:sz w:val="24"/>
              </w:rPr>
              <w:t>развивать навыки сотрудничества со взрослыми и сверстниками в разных социальных ситуациях;</w:t>
            </w:r>
          </w:p>
          <w:p w:rsidR="00313F32" w:rsidRPr="006E73A8" w:rsidRDefault="00313F32" w:rsidP="00313F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E73A8">
              <w:rPr>
                <w:rFonts w:ascii="Times New Roman" w:eastAsiaTheme="minorEastAsia" w:hAnsi="Times New Roman" w:cs="Times New Roman"/>
                <w:sz w:val="24"/>
              </w:rPr>
              <w:t>развивать адекватные представления о собственных возможностях, о необходимом жизнеобеспечении;</w:t>
            </w:r>
          </w:p>
          <w:p w:rsidR="00313F32" w:rsidRPr="005C28F9" w:rsidRDefault="00313F32" w:rsidP="00313F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E73A8">
              <w:rPr>
                <w:rFonts w:ascii="Times New Roman" w:eastAsiaTheme="minorEastAsia" w:hAnsi="Times New Roman" w:cs="Times New Roman"/>
                <w:sz w:val="24"/>
              </w:rPr>
              <w:t>развивать способность к осмыслению и дифференциации картины мира, ее временно - пространственной организации.</w:t>
            </w:r>
          </w:p>
          <w:p w:rsidR="00313F32" w:rsidRDefault="00313F32" w:rsidP="0059399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:rsidR="00313F32" w:rsidRPr="001434E6" w:rsidRDefault="00313F32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1434E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Универсальные познавательные действия</w:t>
            </w:r>
          </w:p>
          <w:p w:rsidR="00313F32" w:rsidRPr="001434E6" w:rsidRDefault="00313F32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1434E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Базовые </w:t>
            </w:r>
            <w:r w:rsidRPr="001434E6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</w:rPr>
              <w:t xml:space="preserve">логические </w:t>
            </w:r>
            <w:r w:rsidRPr="001434E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действия: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творческие экспериментальные действия в процессе самостоятельного выполнения художественных заданий;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и оценивать с позиций эстетических категорий явления природы и предметно-пространственную среду жизни человека;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выводы, соответствующие эстетическим, аналитическим и другим учебным установкам по результатам проведённого наблюдения;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 для составления орнаментов и декоративных композиций;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 произведения искусства по видам и, соответственно, по назначению в жизни людей;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 произведения изобразительного искусства по жанрам в качестве инструмента анализа содержания произведений;</w:t>
            </w:r>
          </w:p>
          <w:p w:rsidR="00313F32" w:rsidRPr="001434E6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использовать вопросы как исследовательский инструмент познания.</w:t>
            </w:r>
          </w:p>
          <w:p w:rsidR="00313F32" w:rsidRPr="005E04A8" w:rsidRDefault="00313F32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Базовые </w:t>
            </w:r>
            <w:r w:rsidRPr="005E04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исследовательские</w:t>
            </w:r>
            <w:r w:rsidRPr="005E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действия:</w:t>
            </w:r>
          </w:p>
          <w:p w:rsidR="00313F32" w:rsidRPr="005E04A8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8">
              <w:rPr>
                <w:rFonts w:ascii="Times New Roman" w:hAnsi="Times New Roman" w:cs="Times New Roman"/>
                <w:sz w:val="24"/>
                <w:szCs w:val="24"/>
              </w:rPr>
      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      </w:r>
          </w:p>
          <w:p w:rsidR="00313F32" w:rsidRPr="005E04A8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A8">
              <w:rPr>
                <w:rFonts w:ascii="Times New Roman" w:hAnsi="Times New Roman" w:cs="Times New Roman"/>
                <w:sz w:val="24"/>
                <w:szCs w:val="24"/>
              </w:rPr>
              <w:t>проявлять творческие экспериментальные действия в процессе самостоятельного выполнения художественных заданий;</w:t>
            </w:r>
          </w:p>
          <w:p w:rsidR="00313F32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0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исследовательские и аналитические действия на основе определённых учебных установок в процессе восприятия </w:t>
            </w:r>
          </w:p>
          <w:p w:rsidR="00313F32" w:rsidRPr="00BB070A" w:rsidRDefault="00313F32" w:rsidP="00593994">
            <w:pPr>
              <w:pStyle w:val="a3"/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0A">
              <w:rPr>
                <w:rFonts w:ascii="Times New Roman" w:hAnsi="Times New Roman" w:cs="Times New Roman"/>
                <w:sz w:val="24"/>
                <w:szCs w:val="24"/>
              </w:rPr>
              <w:t>произведений изобразительного искусства, архитектуры и продуктов детского художественного творчества;</w:t>
            </w:r>
          </w:p>
          <w:bookmarkEnd w:id="0"/>
          <w:p w:rsidR="00313F32" w:rsidRPr="00DC1D08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      </w:r>
          </w:p>
          <w:p w:rsidR="00313F32" w:rsidRPr="00DC1D08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и оценивать с позиций эстетических категорий явления природы и предметно-пространственную среду жизни человека;</w:t>
            </w:r>
          </w:p>
          <w:p w:rsidR="00313F32" w:rsidRPr="00DC1D08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выводы, соответствующие эстетическим, аналитическим и другим учебным установкам по результатам проведённого наблюдения;</w:t>
            </w:r>
          </w:p>
          <w:p w:rsidR="00313F32" w:rsidRPr="00DC1D08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знаково-символические средства для составления орнаментов и декоративных композиций;</w:t>
            </w:r>
          </w:p>
          <w:p w:rsidR="00313F32" w:rsidRPr="00DC1D08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 произведения искусства по видам и, соответственно, по назначению в жизни людей;</w:t>
            </w:r>
          </w:p>
          <w:p w:rsidR="00313F32" w:rsidRPr="00DC1D08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классифицировать произведения изобразительного искусства по жанрам в качестве инструмента анализа содержания произведений;</w:t>
            </w:r>
          </w:p>
          <w:p w:rsidR="00313F32" w:rsidRDefault="00313F32" w:rsidP="00313F32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ставить и использовать вопросы как исследовательский инструмент познания.</w:t>
            </w:r>
          </w:p>
          <w:p w:rsidR="00313F32" w:rsidRPr="007F6A3A" w:rsidRDefault="00313F32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A3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информацией:</w:t>
            </w:r>
          </w:p>
          <w:p w:rsidR="00313F32" w:rsidRPr="007F6A3A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3A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электронные образовательные ресурсы;</w:t>
            </w:r>
          </w:p>
          <w:p w:rsidR="00313F32" w:rsidRPr="007F6A3A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3A">
              <w:rPr>
                <w:rFonts w:ascii="Times New Roman" w:hAnsi="Times New Roman" w:cs="Times New Roman"/>
                <w:sz w:val="24"/>
                <w:szCs w:val="24"/>
              </w:rPr>
              <w:t>уметь работать с электронными учебниками и учебными пособиями;</w:t>
            </w:r>
          </w:p>
          <w:p w:rsidR="00313F32" w:rsidRPr="007F6A3A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3A">
              <w:rPr>
                <w:rFonts w:ascii="Times New Roman" w:hAnsi="Times New Roman" w:cs="Times New Roman"/>
                <w:sz w:val="24"/>
                <w:szCs w:val="24"/>
              </w:rPr>
      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      </w:r>
          </w:p>
          <w:p w:rsidR="00313F32" w:rsidRPr="007F6A3A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3A">
              <w:rPr>
                <w:rFonts w:ascii="Times New Roman" w:hAnsi="Times New Roman" w:cs="Times New Roman"/>
                <w:sz w:val="24"/>
                <w:szCs w:val="24"/>
              </w:rPr>
      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      </w:r>
          </w:p>
          <w:p w:rsidR="00313F32" w:rsidRPr="007F6A3A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3A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      </w:r>
          </w:p>
          <w:p w:rsidR="00313F32" w:rsidRPr="007F6A3A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3A">
              <w:rPr>
                <w:rFonts w:ascii="Times New Roman" w:hAnsi="Times New Roman" w:cs="Times New Roman"/>
                <w:sz w:val="24"/>
                <w:szCs w:val="24"/>
              </w:rPr>
      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      </w:r>
          </w:p>
          <w:p w:rsidR="00313F32" w:rsidRPr="007F6A3A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A3A">
              <w:rPr>
                <w:rFonts w:ascii="Times New Roman" w:hAnsi="Times New Roman" w:cs="Times New Roman"/>
                <w:sz w:val="24"/>
                <w:szCs w:val="24"/>
              </w:rPr>
              <w:t>соблюдать правила информационной безопасности при работе в сети Интернет.</w:t>
            </w:r>
          </w:p>
          <w:p w:rsidR="00313F32" w:rsidRPr="009D7FE7" w:rsidRDefault="00313F32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коммуникативные действия</w:t>
            </w:r>
          </w:p>
          <w:p w:rsidR="00313F32" w:rsidRPr="009D7FE7" w:rsidRDefault="00313F32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FE7">
              <w:rPr>
                <w:rFonts w:ascii="Times New Roman" w:hAnsi="Times New Roman" w:cs="Times New Roman"/>
                <w:i/>
                <w:sz w:val="24"/>
                <w:szCs w:val="24"/>
              </w:rPr>
              <w:t>Общение:</w:t>
            </w:r>
          </w:p>
          <w:p w:rsidR="00313F32" w:rsidRPr="009D7FE7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7">
              <w:rPr>
                <w:rFonts w:ascii="Times New Roman" w:hAnsi="Times New Roman" w:cs="Times New Roman"/>
                <w:sz w:val="24"/>
                <w:szCs w:val="24"/>
              </w:rPr>
              <w:t>понимать искусство в качестве особого языка общения — межличностного (автор — зритель), между поколениями, между народами;</w:t>
            </w:r>
          </w:p>
          <w:p w:rsidR="00313F32" w:rsidRPr="009D7FE7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7">
              <w:rPr>
                <w:rFonts w:ascii="Times New Roman" w:hAnsi="Times New Roman" w:cs="Times New Roman"/>
                <w:sz w:val="24"/>
                <w:szCs w:val="24"/>
              </w:rPr>
      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      </w:r>
          </w:p>
          <w:p w:rsidR="00313F32" w:rsidRPr="009D7FE7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7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      </w:r>
          </w:p>
          <w:p w:rsidR="00313F32" w:rsidRPr="009D7FE7" w:rsidRDefault="00313F32" w:rsidP="00313F32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7">
              <w:rPr>
                <w:rFonts w:ascii="Times New Roman" w:hAnsi="Times New Roman" w:cs="Times New Roman"/>
                <w:sz w:val="24"/>
                <w:szCs w:val="24"/>
              </w:rPr>
              <w:t>признавать своё и чужое право на ошибку, развивать свои способности сопереживать, понимать намерения и переживания свои и других людей.</w:t>
            </w:r>
          </w:p>
          <w:p w:rsidR="00313F32" w:rsidRPr="006524F6" w:rsidRDefault="00313F32" w:rsidP="00593994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2164"/>
        <w:gridCol w:w="7464"/>
      </w:tblGrid>
      <w:tr w:rsidR="00D27F9B" w:rsidRPr="006524F6" w:rsidTr="00D27F9B">
        <w:tc>
          <w:tcPr>
            <w:tcW w:w="2164" w:type="dxa"/>
          </w:tcPr>
          <w:p w:rsidR="00D27F9B" w:rsidRPr="006524F6" w:rsidRDefault="00D27F9B" w:rsidP="005939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64" w:type="dxa"/>
          </w:tcPr>
          <w:p w:rsidR="00D27F9B" w:rsidRDefault="00D27F9B" w:rsidP="0059399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D27F9B" w:rsidRPr="00B7603D" w:rsidRDefault="00D27F9B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603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Совместная деятельность (сотрудничество):</w:t>
            </w:r>
          </w:p>
          <w:p w:rsidR="00D27F9B" w:rsidRPr="00B7603D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      </w:r>
          </w:p>
          <w:p w:rsidR="00D27F9B" w:rsidRPr="00B7603D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демонстрировать и объяснять результаты своего творческого, художественного или исследовательского опыта;</w:t>
            </w:r>
          </w:p>
          <w:p w:rsidR="00D27F9B" w:rsidRPr="00B7603D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0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результата;</w:t>
            </w:r>
          </w:p>
          <w:p w:rsidR="00D27F9B" w:rsidRPr="00B7603D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учиться распределять работу между участниками проекта;</w:t>
            </w:r>
          </w:p>
          <w:p w:rsidR="00D27F9B" w:rsidRPr="00B7603D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учиться планировать работу в группе;</w:t>
            </w:r>
          </w:p>
          <w:p w:rsidR="00D27F9B" w:rsidRPr="002470D3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понимать общую задачу проекта и точно выполнять свою часть работы;</w:t>
            </w:r>
          </w:p>
          <w:p w:rsidR="00D27F9B" w:rsidRPr="001F05D6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0D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уметь выполнять различные роли в группе (лидера, исполнителя, критика).</w:t>
            </w:r>
          </w:p>
          <w:p w:rsidR="00D27F9B" w:rsidRPr="00673CA3" w:rsidRDefault="00D27F9B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регулятивные действия</w:t>
            </w:r>
          </w:p>
          <w:p w:rsidR="00D27F9B" w:rsidRPr="00FA0497" w:rsidRDefault="00D27F9B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497">
              <w:rPr>
                <w:rFonts w:ascii="Times New Roman" w:hAnsi="Times New Roman" w:cs="Times New Roman"/>
                <w:i/>
                <w:sz w:val="24"/>
                <w:szCs w:val="24"/>
              </w:rPr>
              <w:t>Самоорганизация:</w:t>
            </w:r>
          </w:p>
          <w:p w:rsidR="00D27F9B" w:rsidRPr="00FA0497" w:rsidRDefault="00D27F9B" w:rsidP="00D27F9B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97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относиться и выполнять учебные задачи, поставленные учителем;</w:t>
            </w:r>
          </w:p>
          <w:p w:rsidR="00D27F9B" w:rsidRPr="00FA0497" w:rsidRDefault="00D27F9B" w:rsidP="00D27F9B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97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      </w:r>
          </w:p>
          <w:p w:rsidR="00D27F9B" w:rsidRPr="00FA0497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0497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учебных действий при выполнении задания.</w:t>
            </w:r>
          </w:p>
          <w:p w:rsidR="00D27F9B" w:rsidRPr="009F7F1E" w:rsidRDefault="00D27F9B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F1E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 (рефлексия):</w:t>
            </w:r>
          </w:p>
          <w:p w:rsidR="00D27F9B" w:rsidRPr="009F7F1E" w:rsidRDefault="00D27F9B" w:rsidP="00D27F9B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учиться относиться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 эмоций;</w:t>
            </w:r>
          </w:p>
          <w:p w:rsidR="00D27F9B" w:rsidRPr="009F7F1E" w:rsidRDefault="00D27F9B" w:rsidP="00D27F9B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E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D27F9B" w:rsidRPr="009F7F1E" w:rsidRDefault="00D27F9B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F1E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интеллект:</w:t>
            </w:r>
          </w:p>
          <w:p w:rsidR="00D27F9B" w:rsidRPr="009F7F1E" w:rsidRDefault="00D27F9B" w:rsidP="00D27F9B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духовные и эстетические потребности;</w:t>
            </w:r>
          </w:p>
          <w:p w:rsidR="00D27F9B" w:rsidRPr="009F7F1E" w:rsidRDefault="00D27F9B" w:rsidP="00D27F9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ценностные ориентиры в области изобразительного искусства</w:t>
            </w:r>
            <w:r w:rsidRPr="009F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7F9B" w:rsidRPr="009F7F1E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D27F9B" w:rsidRPr="009F7F1E" w:rsidRDefault="00D27F9B" w:rsidP="0059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F1E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себя и других:</w:t>
            </w:r>
          </w:p>
          <w:p w:rsidR="00D27F9B" w:rsidRPr="009F7F1E" w:rsidRDefault="00D27F9B" w:rsidP="00D27F9B">
            <w:pPr>
              <w:pStyle w:val="a3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творчеству, как своему, так и других людей;</w:t>
            </w:r>
          </w:p>
          <w:p w:rsidR="00D27F9B" w:rsidRPr="009F7F1E" w:rsidRDefault="00D27F9B" w:rsidP="00D27F9B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</w:t>
            </w:r>
            <w:r w:rsidRPr="009F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слушать и понимать высказывания собеседников.</w:t>
            </w: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9B" w:rsidRPr="00951BF1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1BF1" w:rsidRPr="002A6C5D" w:rsidRDefault="00951BF1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1BF1" w:rsidRPr="002A6C5D" w:rsidRDefault="00951BF1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F9B" w:rsidRPr="00DB53D8" w:rsidRDefault="00D27F9B" w:rsidP="00593994">
            <w:pPr>
              <w:keepNext/>
              <w:spacing w:after="0" w:line="240" w:lineRule="auto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B53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Предметные результаты</w:t>
            </w:r>
          </w:p>
          <w:p w:rsidR="00D27F9B" w:rsidRPr="00DB53D8" w:rsidRDefault="00D27F9B" w:rsidP="005939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Предметные результаты освоения программы начального общего образования по учебному предмету «Изобразительное искусство»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      </w:r>
          </w:p>
          <w:p w:rsidR="00D27F9B" w:rsidRPr="002A33BA" w:rsidRDefault="00D27F9B" w:rsidP="005939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1 КЛАСС</w:t>
            </w:r>
            <w:r w:rsidRPr="002A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7F9B" w:rsidRPr="002A33BA" w:rsidRDefault="00D27F9B" w:rsidP="005939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bookmarkStart w:id="1" w:name="_Hlk114443840"/>
            <w:r w:rsidRPr="002A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обучения </w:t>
            </w:r>
            <w:r w:rsidRPr="002A3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первом классе</w:t>
            </w:r>
            <w:r w:rsidRPr="002A3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  <w:bookmarkEnd w:id="1"/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«Графика»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навыки применения свойств простых графических материалов в самостоятельной творческой работе в условиях урока.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первичный опыт в создании графического рисунка на основе знакомства со средствами изобразительного языка.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аналитического наблюдения формы предмета, опыт обобщения и геометризации наблюдаемой формы как основы обучения рисунку.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создания рисунка простого (плоского) предмета с натуры.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Учиться анализировать соотношения пропорций, визуально сравнивать пространственные величины.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первичные знания и навыки композиционного расположения изображения на листе.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Уметь выбирать вертикальный или горизонтальный формат листа для выполнения соответствующих задач рисунка.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Воспринимать учебную задачу, поставленную учителем, и решать её в своей практической художественной  деятельности.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«Живопись»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навыки работы красками «гуашь» в условиях урока.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три основных цвета; обсуждать и называть ассоциативные представления, которые рождает каждый цвет.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Осознавать эмоциональное звучание цвета и уметь формулировать своё мнение с опорой на опыт жизненных ассоциаций.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экспериментирования, исследования результатов смешения красок и получения нового цвета.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Вести творческую работу на заданную тему с опорой на зрительные впечатления, организованные педагогом.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«Скульптура»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аналитического наблюдения, поиска выразительных образных объёмных форм в природе (облака, камни, коряги, формы плодов и др.).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первичные приёмы лепки из пластилина, приобретать представления о целостной форме в объёмном изображении.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Овладевать первичными навыками </w:t>
            </w:r>
            <w:proofErr w:type="spellStart"/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— создания объёмных форм из бумаги путём её складывания, надрезания, закручивания и др.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«Декоративно-прикладное искусство»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Различать виды орнаментов по изобразительным мотивам: растительные, геометрические, анималистические.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Учиться использовать правила симметрии в своей художественной деятельности.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создания орнаментальной декоративной композиции (стилизованной: декоративный цветок или птица).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знания о значении и назначении украшений в жизни людей.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Иметь опыт и соответствующие возрасту навыки подготовки и оформления общего праздника.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«Архитектура»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приёмы конструирования из бумаги, складывания объёмных простых геометрических тел.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пространственного макетирования (сказочный город) в форме коллективной игровой деятельности.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представления о конструктивной основе любого предмета и первичные навыки анализа его строения.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«Восприятие произведений искусства»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эстетического наблюдения природы на основе эмоциональных впечатлений с учётом учебных задач и визуальной установки учителя.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опыт эстетического восприятия и аналитического наблюдения архитектурных построек.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опыт эстетического, эмоционального общения со станковой картиной,  понимать  значение  зрительских  умений и специальных знаний; приобретать опыт восприятия картин со сказочным сюжетом (В. М. Васнецова, М. А. Врубеля и других  художников  по  выбору  учителя),  а  также  произведений с ярко выраженным эмоциональным настроением (например, натюрморты В. Ван Гога или А. Матисса).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новый опыт восприятия художественных иллюстраций в детских книгах и отношения к ним в соответствии с учебной установкой.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«Азбука цифровой графики»</w:t>
            </w: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создания фотографий с целью эстетического и целенаправленного наблюдения природы.</w:t>
            </w: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33BA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      </w: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7F9B" w:rsidRPr="002A33BA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2 КЛАСС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 концу обучения </w:t>
            </w:r>
            <w:r w:rsidRPr="00312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втором классе</w:t>
            </w:r>
            <w:r w:rsidRPr="0031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«Графика»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навыки изображения на основе разной по характеру и способу наложения линии.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Овладевать понятием «ритм» и навыками ритмической организации изображения как необходимой композиционной основы выражения содержания.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«Живопись»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работы акварельной краской и понимать особенности работы прозрачной краской.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названия основных и составных цветов и способы получения разных оттенков составного цвета.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Различать и сравнивать тёмные и светлые оттенки цвета; осваивать смешение цветных красок с белой и чёрной (для изменения их тона).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о делении цветов на тёплые и холодные; уметь различать и сравнивать тёплые и холодные оттенки цвета.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эмоциональную выразительность цвета: цвет звонкий и яркий, радостный; цвет мягкий, «глухой» и мрачный и др.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«Скульптура»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      </w:r>
            <w:proofErr w:type="spellStart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, дымковская игрушки или с учётом местных промыслов).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об изменениях скульптурного образа при осмотре произведения с разных сторон.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«Декоративно-прикладное искусство»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Рассматривать, анализировать и эстетически оценивать разнообразие форм в природе, воспринимаемых как узоры.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выполнения эскиза геометрического орнамента кружева или вышивки на основе природных мотивов.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Осваивать приёмы орнаментального оформления сказочных глиняных зверушек, созданных по мотивам народного художественного промысла (по выбору: </w:t>
            </w:r>
            <w:proofErr w:type="spellStart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, дымковская игрушки или с учётом местных промыслов).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преобразования бытовых подручных нехудожественных материалов в художественные изображения и поделки.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выполнения красками рисунков украшений народных былинных персонажей.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«Архитектура»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приёмы создания объёмных предметов из бумаги и объёмного декорирования предметов из бумаги.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Участвовать в коллективной работе по построению из бумаги пространственного макета сказочного города или детской площадки.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понимание образа здания, то есть его эмоционального воздействия.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сочинения и изображения жилья для разных по своему характеру героев литературных и народных сказок.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«Восприятие произведений искусства»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и развивать умения вести эстетическое наблюдение явлений природы, а также потребность в таком наблюдении.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      </w: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Ватагина, Е. И. Чарушина и других по выбору учителя).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восприятия, эстетического анализа произведений живописи западноевропейских художников с активным, ярким выражением настроения (В.  Ван  Гога,  К.  Моне, А. Матисса и других по выбору учителя).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«Азбука цифровой графики»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возможности изображения с помощью разных видов линий в программе Paint (или другом графическом редакторе).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приёмы трансформации и копирования геометрических фигур в программе Paint, а также построения из них простых рисунков или орнаментов.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</w:t>
            </w: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2D2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      </w:r>
          </w:p>
          <w:p w:rsidR="00D27F9B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3 КЛАСС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 концу обучения </w:t>
            </w:r>
            <w:r w:rsidRPr="00722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третьем классе</w:t>
            </w:r>
            <w:r w:rsidRPr="00722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«Графика»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Узнавать об искусстве шрифта и образных (изобразительных) возможностях надписи, о работе художника над шрифтовой композицией.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Создавать практическую творческую работу — поздравительную открытку, совмещая в ней шрифт и изображение.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Узнавать о работе художников над плакатами и афишами. Выполнять творческую композицию — эскиз афиши к вы-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бранному спектаклю или фильму.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Узнавать основные пропорции лица человека, взаимное расположение частей лица.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рисования портрета (лица) человека.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Создавать маску сказочного персонажа с ярко выраженным характером лица (для карнавала или спектакля).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«Живопись»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приёмы создания живописной композиции (натюрморта) по наблюдению натуры или по представлению.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Рассматривать, эстетически анализировать сюжет и композицию, эмоциональное настроение в натюрмортах известных отечественных художников.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создания творческой живописной работы — натюрморта с ярко выраженным настроением или «натюрморта-автопортрета».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Изображать красками портрет человека с опорой на натуру или по представлению.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Создавать пейзаж, передавая в нём активное состояние природы.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Приобрести представление о деятельности художника в театре.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Создать красками эскиз занавеса или эскиз декораций к выбранному сюжету.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Познакомиться с работой художников по оформлению праздников.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Выполнить тематическую композицию «Праздник в городе» на основе наблюдений, по памяти и по представлению.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«Скульптура»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Приобрести опыт творческой работы: лепка сказочного персонажа на основе сюжета известной сказки (или создание этого персонажа в технике </w:t>
            </w:r>
            <w:proofErr w:type="spellStart"/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 выбору учителя).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Узнавать о видах скульптуры: скульптурные памятники, парковая скульптура, мелкая пластика, рельеф (виды рельефа).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лепки эскиза парковой скульптуры.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«Декоративно-прикладное искусство»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Узнавать о создании глиняной и деревянной посуды: народные художественные промыслы Гжель и Хохлома.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навыки создания орнаментов при помощи штампов и трафаретов.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Получить опыт создания композиции орнамента в квадрате (в качестве эскиза росписи женского платка).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«Архитектура»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Создать эскиз макета паркового пространства или участвовать в коллективной работе по созданию такого макета.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Придумать и нарисовать (или выполнить в технике </w:t>
            </w:r>
            <w:proofErr w:type="spellStart"/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) транспортное средство.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«Восприятие произведений искусства»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Рассматривать и анализировать архитектурные постройки своего города (села), характерные особенности улиц и площадей, выделять </w:t>
            </w: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и уметь называть основные жанры живописи, графики и скульптуры, определяемые предметом изображения.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Знать, что в России много замечательных художественных музеев, иметь представление о коллекциях своих региональных музеев.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«Азбука цифровой графики»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приёмы работы в графическом редакторе с линиями, геометрическими фигурами, инструментами традиционного рисования.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приёмы соединения шрифта и векторного изображения при создании поздравительных открыток, афиши и др.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      </w:r>
          </w:p>
          <w:p w:rsidR="00D27F9B" w:rsidRPr="00722C59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22C59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      </w:r>
          </w:p>
          <w:p w:rsidR="00D27F9B" w:rsidRPr="00312D20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4 КЛАСС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 концу обучения </w:t>
            </w:r>
            <w:r w:rsidRPr="0095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четвертом классе</w:t>
            </w:r>
            <w:r w:rsidRPr="009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 научится: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«Графика»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 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Создавать зарисовки памятников отечественной и мировой архитектуры.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«Живопись»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Создавать двойной портрет (например, портрет матери и ребёнка).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Приобретать опыт создания композиции на тему «Древнерусский город».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«Скульптура»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«Декоративно-прикладное искусство»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Познакомиться с женским и мужским костюмами в традициях разных народов, со своеобразием одежды в разных культурах и в разные эпохи.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«Архитектура»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Получить представление о конструкции традиционных жилищ у разных народов, об их связи с окружающей природой.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Познакомиться с конструкцией избы — традиционного деревянного жилого дома — и надворных построек; уметь строить из бумаги или </w:t>
            </w: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Иметь представления о конструктивных особенностях переносного жилища — юрты.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основные конструктивные черты древнегреческого храма, уметь его изобразить; иметь общее, целостное образное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о древнегреческой культуре.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«Восприятие произведений искусства»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Узнавать соборы Московского Кремля, Софийский собор в Великом Новгороде, храм Покрова на Нерли.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Уметь называть и объяснять содержание памятника К. Минину и Д. Пожарскому скульптора И. П. Мартоса в Москве.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Приводить примеры произведений великих европейских художников: Леонардо да Винчи, Рафаэля, Рембрандта, Пикассо и </w:t>
            </w: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других (по выбору учителя).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Модуль «Азбука цифровой графики»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Использовать поисковую систему для знакомства с разными видами деревянного дома на основе избы и традициями и её украшений.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      </w: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cr/>
              <w:t>- 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Освоить анимацию простого повторяющегося движения изображения в виртуальном редакторе GIF-анимации.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Освоить и проводить компьютерные презентации в программе Power 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      </w:r>
          </w:p>
          <w:p w:rsidR="00D27F9B" w:rsidRPr="009570C6" w:rsidRDefault="00D27F9B" w:rsidP="005939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0C6">
              <w:rPr>
                <w:rFonts w:ascii="Times New Roman" w:eastAsiaTheme="minorEastAsia" w:hAnsi="Times New Roman" w:cs="Times New Roman"/>
                <w:sz w:val="24"/>
                <w:szCs w:val="24"/>
              </w:rPr>
              <w:t>- Совершать виртуальные тематические путешествия по художественным музеям мира.</w:t>
            </w:r>
          </w:p>
          <w:p w:rsidR="00D27F9B" w:rsidRPr="006524F6" w:rsidRDefault="00D27F9B" w:rsidP="005939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70F28" w:rsidRDefault="00370F28"/>
    <w:sectPr w:rsidR="00370F28" w:rsidSect="00E7770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21"/>
    <w:multiLevelType w:val="singleLevel"/>
    <w:tmpl w:val="00000021"/>
    <w:name w:val="WW8Num4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101F2980"/>
    <w:multiLevelType w:val="multilevel"/>
    <w:tmpl w:val="C0B44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99E3B4A"/>
    <w:multiLevelType w:val="multilevel"/>
    <w:tmpl w:val="96A6E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03602D"/>
    <w:multiLevelType w:val="multilevel"/>
    <w:tmpl w:val="E3002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CB2D96"/>
    <w:multiLevelType w:val="multilevel"/>
    <w:tmpl w:val="6D421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6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70F"/>
    <w:rsid w:val="00234875"/>
    <w:rsid w:val="002A6C5D"/>
    <w:rsid w:val="002B2FCE"/>
    <w:rsid w:val="00313F32"/>
    <w:rsid w:val="00332AD2"/>
    <w:rsid w:val="00370F28"/>
    <w:rsid w:val="0076055D"/>
    <w:rsid w:val="007F4666"/>
    <w:rsid w:val="008A56C6"/>
    <w:rsid w:val="0090503A"/>
    <w:rsid w:val="00951BF1"/>
    <w:rsid w:val="00A148E8"/>
    <w:rsid w:val="00A669F2"/>
    <w:rsid w:val="00AD4385"/>
    <w:rsid w:val="00AF600C"/>
    <w:rsid w:val="00B17907"/>
    <w:rsid w:val="00D21596"/>
    <w:rsid w:val="00D27F9B"/>
    <w:rsid w:val="00DA748E"/>
    <w:rsid w:val="00E7770F"/>
    <w:rsid w:val="00ED355E"/>
    <w:rsid w:val="00EE616C"/>
    <w:rsid w:val="00F4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48E8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ody Text Indent"/>
    <w:basedOn w:val="a"/>
    <w:link w:val="a5"/>
    <w:rsid w:val="00A148E8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148E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D27F9B"/>
    <w:pPr>
      <w:spacing w:after="200" w:line="276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A6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6038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KB8</cp:lastModifiedBy>
  <cp:revision>4</cp:revision>
  <dcterms:created xsi:type="dcterms:W3CDTF">2023-06-26T10:13:00Z</dcterms:created>
  <dcterms:modified xsi:type="dcterms:W3CDTF">2023-10-13T12:04:00Z</dcterms:modified>
</cp:coreProperties>
</file>